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FE687" w14:textId="77777777" w:rsidR="00BD7F2A" w:rsidRDefault="00BD7F2A" w:rsidP="00BD7F2A">
      <w:pPr>
        <w:spacing w:after="0" w:line="259" w:lineRule="auto"/>
        <w:ind w:left="1441" w:firstLine="0"/>
      </w:pPr>
      <w:bookmarkStart w:id="0" w:name="_Hlk157357252"/>
      <w:bookmarkEnd w:id="0"/>
    </w:p>
    <w:p w14:paraId="44EB9745" w14:textId="77777777" w:rsidR="00BD7F2A" w:rsidRDefault="00BD7F2A" w:rsidP="00BD7F2A">
      <w:pPr>
        <w:spacing w:after="0" w:line="259" w:lineRule="auto"/>
        <w:ind w:left="1441" w:firstLine="0"/>
      </w:pPr>
    </w:p>
    <w:p w14:paraId="1D16FDD2" w14:textId="77777777" w:rsidR="00BD7F2A" w:rsidRPr="00D95733" w:rsidRDefault="00BD7F2A" w:rsidP="00BD7F2A">
      <w:pPr>
        <w:pStyle w:val="paragraph"/>
        <w:spacing w:before="0" w:beforeAutospacing="0" w:after="0" w:afterAutospacing="0"/>
        <w:jc w:val="center"/>
        <w:textAlignment w:val="baseline"/>
        <w:rPr>
          <w:rStyle w:val="eop"/>
          <w:rFonts w:asciiTheme="minorHAnsi" w:eastAsiaTheme="majorEastAsia" w:hAnsiTheme="minorHAnsi" w:cstheme="minorHAnsi"/>
          <w:sz w:val="40"/>
          <w:szCs w:val="40"/>
        </w:rPr>
      </w:pPr>
    </w:p>
    <w:p w14:paraId="16142D45" w14:textId="77777777" w:rsidR="00BD7F2A" w:rsidRPr="00D95733" w:rsidRDefault="00BD7F2A" w:rsidP="00BD7F2A">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wacimagecontainer"/>
          <w:rFonts w:asciiTheme="minorHAnsi" w:eastAsiaTheme="majorEastAsia" w:hAnsiTheme="minorHAnsi" w:cstheme="minorHAnsi"/>
          <w:noProof/>
          <w:sz w:val="96"/>
          <w:szCs w:val="96"/>
        </w:rPr>
        <w:drawing>
          <wp:inline distT="0" distB="0" distL="0" distR="0" wp14:anchorId="6EA01907" wp14:editId="0B2805B8">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D95733">
        <w:rPr>
          <w:rFonts w:asciiTheme="minorHAnsi" w:hAnsiTheme="minorHAnsi" w:cstheme="minorHAnsi"/>
          <w:b/>
          <w:bCs/>
          <w:color w:val="000000"/>
          <w:sz w:val="96"/>
          <w:szCs w:val="96"/>
          <w:shd w:val="clear" w:color="auto" w:fill="FFFFFF"/>
        </w:rPr>
        <w:br/>
      </w:r>
      <w:r w:rsidRPr="00D95733">
        <w:rPr>
          <w:rStyle w:val="eop"/>
          <w:rFonts w:asciiTheme="minorHAnsi" w:eastAsiaTheme="majorEastAsia" w:hAnsiTheme="minorHAnsi" w:cstheme="minorHAnsi"/>
          <w:sz w:val="96"/>
          <w:szCs w:val="96"/>
        </w:rPr>
        <w:t> </w:t>
      </w:r>
    </w:p>
    <w:p w14:paraId="1F196A96" w14:textId="77777777" w:rsidR="00BD7F2A" w:rsidRPr="00D95733" w:rsidRDefault="00BD7F2A" w:rsidP="00BD7F2A">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normaltextrun"/>
          <w:rFonts w:asciiTheme="minorHAnsi" w:eastAsiaTheme="majorEastAsia" w:hAnsiTheme="minorHAnsi" w:cstheme="minorHAnsi"/>
          <w:b/>
          <w:bCs/>
          <w:sz w:val="96"/>
          <w:szCs w:val="96"/>
        </w:rPr>
        <w:t>RIPPONDEN PARISH COUNCIL</w:t>
      </w:r>
      <w:r w:rsidRPr="00D95733">
        <w:rPr>
          <w:rStyle w:val="eop"/>
          <w:rFonts w:asciiTheme="minorHAnsi" w:eastAsiaTheme="majorEastAsia" w:hAnsiTheme="minorHAnsi" w:cstheme="minorHAnsi"/>
          <w:sz w:val="96"/>
          <w:szCs w:val="96"/>
        </w:rPr>
        <w:t> </w:t>
      </w:r>
    </w:p>
    <w:p w14:paraId="2D1AD103" w14:textId="77777777" w:rsidR="00BD7F2A" w:rsidRPr="00D95733" w:rsidRDefault="00BD7F2A" w:rsidP="00BD7F2A">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rPr>
        <w:t> </w:t>
      </w:r>
    </w:p>
    <w:p w14:paraId="78D135BB" w14:textId="77777777" w:rsidR="00BD7F2A" w:rsidRPr="00D95733" w:rsidRDefault="00BD7F2A" w:rsidP="00BD7F2A">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sz w:val="40"/>
          <w:szCs w:val="40"/>
        </w:rPr>
        <w:t> </w:t>
      </w:r>
    </w:p>
    <w:p w14:paraId="0D073861" w14:textId="77777777" w:rsidR="00BD7F2A" w:rsidRPr="00D95733" w:rsidRDefault="00BD7F2A" w:rsidP="00BD7F2A">
      <w:pPr>
        <w:pStyle w:val="paragraph"/>
        <w:spacing w:before="0" w:beforeAutospacing="0" w:after="0" w:afterAutospacing="0"/>
        <w:jc w:val="center"/>
        <w:textAlignment w:val="baseline"/>
        <w:rPr>
          <w:rFonts w:asciiTheme="minorHAnsi" w:hAnsiTheme="minorHAnsi" w:cstheme="minorHAnsi"/>
          <w:b/>
          <w:bCs/>
          <w:sz w:val="72"/>
          <w:szCs w:val="72"/>
        </w:rPr>
      </w:pPr>
      <w:r w:rsidRPr="00D95733">
        <w:rPr>
          <w:rStyle w:val="normaltextrun"/>
          <w:rFonts w:asciiTheme="minorHAnsi" w:eastAsiaTheme="majorEastAsia" w:hAnsiTheme="minorHAnsi" w:cstheme="minorHAnsi"/>
          <w:b/>
          <w:bCs/>
          <w:sz w:val="72"/>
          <w:szCs w:val="72"/>
        </w:rPr>
        <w:t>Minutes of the Meeting</w:t>
      </w:r>
      <w:r w:rsidRPr="00D95733">
        <w:rPr>
          <w:rStyle w:val="eop"/>
          <w:rFonts w:asciiTheme="minorHAnsi" w:eastAsiaTheme="majorEastAsia" w:hAnsiTheme="minorHAnsi" w:cstheme="minorHAnsi"/>
          <w:b/>
          <w:bCs/>
          <w:sz w:val="72"/>
          <w:szCs w:val="72"/>
        </w:rPr>
        <w:t> </w:t>
      </w:r>
    </w:p>
    <w:p w14:paraId="690A9503" w14:textId="77777777" w:rsidR="00BD7F2A" w:rsidRPr="00D95733" w:rsidRDefault="00BD7F2A" w:rsidP="00BD7F2A">
      <w:pPr>
        <w:pStyle w:val="paragraph"/>
        <w:spacing w:before="0" w:beforeAutospacing="0" w:after="0" w:afterAutospacing="0"/>
        <w:jc w:val="center"/>
        <w:textAlignment w:val="baseline"/>
        <w:rPr>
          <w:rFonts w:asciiTheme="minorHAnsi" w:hAnsiTheme="minorHAnsi" w:cstheme="minorHAnsi"/>
          <w:sz w:val="72"/>
          <w:szCs w:val="72"/>
        </w:rPr>
      </w:pPr>
      <w:r w:rsidRPr="00D95733">
        <w:rPr>
          <w:rStyle w:val="normaltextrun"/>
          <w:rFonts w:asciiTheme="minorHAnsi" w:eastAsiaTheme="majorEastAsia" w:hAnsiTheme="minorHAnsi" w:cstheme="minorHAnsi"/>
          <w:b/>
          <w:bCs/>
          <w:sz w:val="72"/>
          <w:szCs w:val="72"/>
        </w:rPr>
        <w:t>held on</w:t>
      </w:r>
      <w:r w:rsidRPr="00D95733">
        <w:rPr>
          <w:rStyle w:val="eop"/>
          <w:rFonts w:asciiTheme="minorHAnsi" w:eastAsiaTheme="majorEastAsia" w:hAnsiTheme="minorHAnsi" w:cstheme="minorHAnsi"/>
          <w:sz w:val="72"/>
          <w:szCs w:val="72"/>
        </w:rPr>
        <w:t>  </w:t>
      </w:r>
    </w:p>
    <w:p w14:paraId="560381A2" w14:textId="77777777" w:rsidR="00BD7F2A" w:rsidRPr="00D95733" w:rsidRDefault="00BD7F2A" w:rsidP="00BD7F2A">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r>
        <w:rPr>
          <w:rStyle w:val="normaltextrun"/>
          <w:rFonts w:asciiTheme="minorHAnsi" w:eastAsiaTheme="majorEastAsia" w:hAnsiTheme="minorHAnsi" w:cstheme="minorHAnsi"/>
          <w:b/>
          <w:bCs/>
          <w:sz w:val="72"/>
          <w:szCs w:val="72"/>
        </w:rPr>
        <w:t>25</w:t>
      </w:r>
      <w:r w:rsidRPr="00866AC5">
        <w:rPr>
          <w:rStyle w:val="normaltextrun"/>
          <w:rFonts w:asciiTheme="minorHAnsi" w:eastAsiaTheme="majorEastAsia" w:hAnsiTheme="minorHAnsi" w:cstheme="minorHAnsi"/>
          <w:b/>
          <w:bCs/>
          <w:sz w:val="72"/>
          <w:szCs w:val="72"/>
          <w:vertAlign w:val="superscript"/>
        </w:rPr>
        <w:t>th</w:t>
      </w:r>
      <w:r>
        <w:rPr>
          <w:rStyle w:val="normaltextrun"/>
          <w:rFonts w:asciiTheme="minorHAnsi" w:eastAsiaTheme="majorEastAsia" w:hAnsiTheme="minorHAnsi" w:cstheme="minorHAnsi"/>
          <w:b/>
          <w:bCs/>
          <w:sz w:val="72"/>
          <w:szCs w:val="72"/>
        </w:rPr>
        <w:t xml:space="preserve"> January 2024</w:t>
      </w:r>
    </w:p>
    <w:p w14:paraId="5F91131E" w14:textId="77777777" w:rsidR="00BD7F2A" w:rsidRPr="00D95733" w:rsidRDefault="00BD7F2A" w:rsidP="00BD7F2A">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p>
    <w:p w14:paraId="5B975BFC" w14:textId="77777777" w:rsidR="00BD7F2A" w:rsidRDefault="00BD7F2A" w:rsidP="00BD7F2A">
      <w:pPr>
        <w:spacing w:after="160" w:line="259" w:lineRule="auto"/>
        <w:ind w:left="0" w:firstLine="0"/>
        <w:rPr>
          <w:b/>
        </w:rPr>
      </w:pPr>
      <w:r>
        <w:rPr>
          <w:b/>
        </w:rPr>
        <w:br w:type="page"/>
      </w:r>
    </w:p>
    <w:p w14:paraId="58B0B693" w14:textId="77777777" w:rsidR="00BD7F2A" w:rsidRPr="00C33282" w:rsidRDefault="00BD7F2A" w:rsidP="00BD7F2A">
      <w:pPr>
        <w:keepNext/>
        <w:keepLines/>
        <w:rPr>
          <w:rFonts w:asciiTheme="minorHAnsi" w:hAnsiTheme="minorHAnsi" w:cstheme="minorHAnsi"/>
          <w:sz w:val="36"/>
          <w:szCs w:val="36"/>
        </w:rPr>
      </w:pPr>
      <w:r w:rsidRPr="00C33282">
        <w:rPr>
          <w:rFonts w:asciiTheme="minorHAnsi" w:hAnsiTheme="minorHAnsi" w:cstheme="minorHAnsi"/>
          <w:sz w:val="36"/>
          <w:szCs w:val="36"/>
        </w:rPr>
        <w:lastRenderedPageBreak/>
        <w:t>Ripponden Parish Council - Full Council Meeting</w:t>
      </w:r>
    </w:p>
    <w:p w14:paraId="0E59120D" w14:textId="77777777" w:rsidR="00BD7F2A" w:rsidRPr="00C33282" w:rsidRDefault="00BD7F2A" w:rsidP="00BD7F2A">
      <w:pPr>
        <w:keepNext/>
        <w:keepLines/>
        <w:rPr>
          <w:rFonts w:asciiTheme="minorHAnsi" w:hAnsiTheme="minorHAnsi" w:cstheme="minorHAnsi"/>
          <w:sz w:val="24"/>
          <w:szCs w:val="24"/>
        </w:rPr>
      </w:pPr>
    </w:p>
    <w:p w14:paraId="0A163EBD" w14:textId="77777777" w:rsidR="00BD7F2A" w:rsidRPr="00C33282" w:rsidRDefault="00BD7F2A" w:rsidP="00BD7F2A">
      <w:pPr>
        <w:keepNext/>
        <w:keepLines/>
        <w:rPr>
          <w:rFonts w:asciiTheme="minorHAnsi" w:hAnsiTheme="minorHAnsi" w:cstheme="minorHAnsi"/>
          <w:sz w:val="24"/>
          <w:szCs w:val="24"/>
        </w:rPr>
      </w:pPr>
      <w:r w:rsidRPr="00C33282">
        <w:rPr>
          <w:rFonts w:asciiTheme="minorHAnsi" w:hAnsiTheme="minorHAnsi" w:cstheme="minorHAnsi"/>
          <w:sz w:val="24"/>
          <w:szCs w:val="24"/>
        </w:rPr>
        <w:t>The 1,24</w:t>
      </w:r>
      <w:r>
        <w:rPr>
          <w:rFonts w:asciiTheme="minorHAnsi" w:hAnsiTheme="minorHAnsi" w:cstheme="minorHAnsi"/>
          <w:sz w:val="24"/>
          <w:szCs w:val="24"/>
        </w:rPr>
        <w:t>6</w:t>
      </w:r>
      <w:r w:rsidRPr="00C33282">
        <w:rPr>
          <w:rFonts w:asciiTheme="minorHAnsi" w:hAnsiTheme="minorHAnsi" w:cstheme="minorHAnsi"/>
          <w:sz w:val="24"/>
          <w:szCs w:val="24"/>
          <w:vertAlign w:val="superscript"/>
        </w:rPr>
        <w:t>th</w:t>
      </w:r>
      <w:r w:rsidRPr="00C33282">
        <w:rPr>
          <w:rFonts w:asciiTheme="minorHAnsi" w:hAnsiTheme="minorHAnsi" w:cstheme="minorHAnsi"/>
          <w:sz w:val="24"/>
          <w:szCs w:val="24"/>
        </w:rPr>
        <w:t xml:space="preserve"> Meeting of Ripponden Parish Council held on Thursday </w:t>
      </w:r>
      <w:r>
        <w:rPr>
          <w:rFonts w:asciiTheme="minorHAnsi" w:hAnsiTheme="minorHAnsi" w:cstheme="minorHAnsi"/>
          <w:sz w:val="24"/>
          <w:szCs w:val="24"/>
        </w:rPr>
        <w:t>25</w:t>
      </w:r>
      <w:r w:rsidRPr="008B526F">
        <w:rPr>
          <w:rFonts w:asciiTheme="minorHAnsi" w:hAnsiTheme="minorHAnsi" w:cstheme="minorHAnsi"/>
          <w:sz w:val="24"/>
          <w:szCs w:val="24"/>
          <w:vertAlign w:val="superscript"/>
        </w:rPr>
        <w:t>th</w:t>
      </w:r>
      <w:r>
        <w:rPr>
          <w:rFonts w:asciiTheme="minorHAnsi" w:hAnsiTheme="minorHAnsi" w:cstheme="minorHAnsi"/>
          <w:sz w:val="24"/>
          <w:szCs w:val="24"/>
        </w:rPr>
        <w:t xml:space="preserve"> January 2024</w:t>
      </w:r>
      <w:r w:rsidRPr="00C33282">
        <w:rPr>
          <w:rFonts w:asciiTheme="minorHAnsi" w:hAnsiTheme="minorHAnsi" w:cstheme="minorHAnsi"/>
          <w:sz w:val="24"/>
          <w:szCs w:val="24"/>
        </w:rPr>
        <w:t>.</w:t>
      </w:r>
    </w:p>
    <w:p w14:paraId="12718D1D" w14:textId="77777777" w:rsidR="00BD7F2A" w:rsidRPr="00C33282" w:rsidRDefault="00BD7F2A" w:rsidP="00BD7F2A">
      <w:pPr>
        <w:keepNext/>
        <w:keepLines/>
        <w:rPr>
          <w:rFonts w:asciiTheme="minorHAnsi" w:hAnsiTheme="minorHAnsi" w:cstheme="minorHAnsi"/>
          <w:sz w:val="24"/>
          <w:szCs w:val="24"/>
        </w:rPr>
      </w:pPr>
      <w:r w:rsidRPr="00C33282">
        <w:rPr>
          <w:rFonts w:asciiTheme="minorHAnsi" w:hAnsiTheme="minorHAnsi" w:cstheme="minorHAnsi"/>
          <w:sz w:val="24"/>
          <w:szCs w:val="24"/>
        </w:rPr>
        <w:t>Location: Ryburn Utd Football Club, Ripponden.</w:t>
      </w:r>
    </w:p>
    <w:p w14:paraId="293F4AB5" w14:textId="77777777" w:rsidR="00BD7F2A" w:rsidRPr="00C33282" w:rsidRDefault="00BD7F2A" w:rsidP="00BD7F2A">
      <w:pPr>
        <w:keepNext/>
        <w:keepLines/>
        <w:rPr>
          <w:rFonts w:asciiTheme="minorHAnsi" w:hAnsiTheme="minorHAnsi" w:cstheme="minorHAnsi"/>
          <w:sz w:val="24"/>
          <w:szCs w:val="24"/>
        </w:rPr>
      </w:pPr>
    </w:p>
    <w:p w14:paraId="7C21CBEE" w14:textId="77777777" w:rsidR="00BD7F2A" w:rsidRPr="00C33282" w:rsidRDefault="00BD7F2A" w:rsidP="00BD7F2A">
      <w:pPr>
        <w:keepNext/>
        <w:keepLines/>
        <w:rPr>
          <w:rFonts w:asciiTheme="minorHAnsi" w:hAnsiTheme="minorHAnsi" w:cstheme="minorHAnsi"/>
          <w:szCs w:val="20"/>
        </w:rPr>
      </w:pPr>
      <w:r w:rsidRPr="00C33282">
        <w:rPr>
          <w:rFonts w:asciiTheme="minorHAnsi" w:hAnsiTheme="minorHAnsi" w:cstheme="minorHAnsi"/>
          <w:szCs w:val="20"/>
        </w:rPr>
        <w:t>Start time: 19:15</w:t>
      </w:r>
    </w:p>
    <w:p w14:paraId="379962EC" w14:textId="77777777" w:rsidR="00BD7F2A" w:rsidRPr="00C33282" w:rsidRDefault="00BD7F2A" w:rsidP="00BD7F2A">
      <w:pPr>
        <w:rPr>
          <w:rFonts w:asciiTheme="minorHAnsi" w:hAnsiTheme="minorHAnsi" w:cstheme="minorHAnsi"/>
          <w:szCs w:val="20"/>
        </w:rPr>
      </w:pPr>
    </w:p>
    <w:p w14:paraId="1274BC26" w14:textId="77777777" w:rsidR="00BD7F2A" w:rsidRPr="00C33282" w:rsidRDefault="00BD7F2A" w:rsidP="00BD7F2A">
      <w:pPr>
        <w:rPr>
          <w:rFonts w:asciiTheme="minorHAnsi" w:hAnsiTheme="minorHAnsi" w:cstheme="minorHAnsi"/>
          <w:szCs w:val="20"/>
        </w:rPr>
      </w:pPr>
      <w:r w:rsidRPr="00C33282">
        <w:rPr>
          <w:rFonts w:asciiTheme="minorHAnsi" w:hAnsiTheme="minorHAnsi" w:cstheme="minorHAnsi"/>
          <w:szCs w:val="20"/>
        </w:rPr>
        <w:t xml:space="preserve">Present: Cllr A Naylor (chairing), Cllr </w:t>
      </w:r>
      <w:r>
        <w:rPr>
          <w:rFonts w:asciiTheme="minorHAnsi" w:hAnsiTheme="minorHAnsi" w:cstheme="minorHAnsi"/>
          <w:szCs w:val="20"/>
        </w:rPr>
        <w:t>G. Potts, Cllr A. Greenwood, Cllr J. Matthews, Cllr C. Johnson, Cllr J. Crossley, Cllr P. Hunt.</w:t>
      </w:r>
    </w:p>
    <w:p w14:paraId="2362AB10" w14:textId="77777777" w:rsidR="00BD7F2A" w:rsidRPr="00C33282" w:rsidRDefault="00BD7F2A" w:rsidP="00BD7F2A">
      <w:pPr>
        <w:rPr>
          <w:rFonts w:asciiTheme="minorHAnsi" w:hAnsiTheme="minorHAnsi" w:cstheme="minorHAnsi"/>
          <w:szCs w:val="20"/>
        </w:rPr>
      </w:pPr>
      <w:r w:rsidRPr="00C33282">
        <w:rPr>
          <w:rFonts w:asciiTheme="minorHAnsi" w:hAnsiTheme="minorHAnsi" w:cstheme="minorHAnsi"/>
          <w:szCs w:val="20"/>
        </w:rPr>
        <w:t xml:space="preserve">Absent: Cllr G Carter, </w:t>
      </w:r>
      <w:r>
        <w:rPr>
          <w:rFonts w:asciiTheme="minorHAnsi" w:hAnsiTheme="minorHAnsi" w:cstheme="minorHAnsi"/>
          <w:szCs w:val="20"/>
        </w:rPr>
        <w:t>Cllr K. Naylor.</w:t>
      </w:r>
    </w:p>
    <w:p w14:paraId="1B495391" w14:textId="77777777" w:rsidR="00BD7F2A" w:rsidRPr="00C33282" w:rsidRDefault="00BD7F2A" w:rsidP="00BD7F2A">
      <w:pPr>
        <w:rPr>
          <w:rFonts w:asciiTheme="minorHAnsi" w:hAnsiTheme="minorHAnsi" w:cstheme="minorHAnsi"/>
          <w:szCs w:val="20"/>
        </w:rPr>
      </w:pPr>
      <w:r w:rsidRPr="00C33282">
        <w:rPr>
          <w:rFonts w:asciiTheme="minorHAnsi" w:hAnsiTheme="minorHAnsi" w:cstheme="minorHAnsi"/>
          <w:szCs w:val="20"/>
        </w:rPr>
        <w:t xml:space="preserve">Lateness: Cllr </w:t>
      </w:r>
      <w:r>
        <w:rPr>
          <w:rFonts w:asciiTheme="minorHAnsi" w:hAnsiTheme="minorHAnsi" w:cstheme="minorHAnsi"/>
          <w:szCs w:val="20"/>
        </w:rPr>
        <w:t>R. Thornber.</w:t>
      </w:r>
    </w:p>
    <w:p w14:paraId="6717917A" w14:textId="77777777" w:rsidR="00BD7F2A" w:rsidRPr="00C33282" w:rsidRDefault="00BD7F2A" w:rsidP="00BD7F2A">
      <w:pPr>
        <w:rPr>
          <w:rFonts w:asciiTheme="minorHAnsi" w:hAnsiTheme="minorHAnsi" w:cstheme="minorHAnsi"/>
          <w:szCs w:val="20"/>
        </w:rPr>
      </w:pPr>
    </w:p>
    <w:p w14:paraId="0E34F12E" w14:textId="77777777" w:rsidR="00BD7F2A" w:rsidRPr="00C33282" w:rsidRDefault="00BD7F2A" w:rsidP="00BD7F2A">
      <w:pPr>
        <w:rPr>
          <w:rFonts w:asciiTheme="minorHAnsi" w:hAnsiTheme="minorHAnsi" w:cstheme="minorHAnsi"/>
          <w:szCs w:val="20"/>
        </w:rPr>
      </w:pPr>
      <w:r w:rsidRPr="00C33282">
        <w:rPr>
          <w:rFonts w:asciiTheme="minorHAnsi" w:hAnsiTheme="minorHAnsi" w:cstheme="minorHAnsi"/>
          <w:szCs w:val="20"/>
        </w:rPr>
        <w:t>MINUTES</w:t>
      </w:r>
    </w:p>
    <w:p w14:paraId="20152EDB" w14:textId="77777777" w:rsidR="00BD7F2A" w:rsidRPr="00C33282" w:rsidRDefault="00BD7F2A" w:rsidP="00BD7F2A">
      <w:pPr>
        <w:pStyle w:val="ListParagraph"/>
        <w:numPr>
          <w:ilvl w:val="0"/>
          <w:numId w:val="1"/>
        </w:numPr>
        <w:spacing w:before="100" w:after="160" w:line="256" w:lineRule="auto"/>
        <w:rPr>
          <w:rFonts w:asciiTheme="minorHAnsi" w:hAnsiTheme="minorHAnsi" w:cstheme="minorHAnsi"/>
          <w:szCs w:val="20"/>
        </w:rPr>
      </w:pPr>
      <w:r w:rsidRPr="00C33282">
        <w:rPr>
          <w:rFonts w:asciiTheme="minorHAnsi" w:hAnsiTheme="minorHAnsi" w:cstheme="minorHAnsi"/>
          <w:szCs w:val="20"/>
        </w:rPr>
        <w:t>Reminder by the Chairman of the expectations for audio or visual recording of the meeting.</w:t>
      </w:r>
    </w:p>
    <w:p w14:paraId="67B3436D" w14:textId="77777777" w:rsidR="00BD7F2A" w:rsidRPr="00C33282" w:rsidRDefault="00BD7F2A" w:rsidP="00BD7F2A">
      <w:pPr>
        <w:rPr>
          <w:rFonts w:asciiTheme="minorHAnsi" w:hAnsiTheme="minorHAnsi" w:cstheme="minorHAnsi"/>
          <w:szCs w:val="20"/>
        </w:rPr>
      </w:pPr>
      <w:r>
        <w:rPr>
          <w:rFonts w:asciiTheme="minorHAnsi" w:hAnsiTheme="minorHAnsi" w:cstheme="minorHAnsi"/>
          <w:szCs w:val="20"/>
        </w:rPr>
        <w:t>Noted.</w:t>
      </w:r>
    </w:p>
    <w:p w14:paraId="632E8B74" w14:textId="77777777" w:rsidR="00BD7F2A" w:rsidRPr="00C33282" w:rsidRDefault="00BD7F2A" w:rsidP="00BD7F2A">
      <w:pPr>
        <w:rPr>
          <w:rFonts w:asciiTheme="minorHAnsi" w:hAnsiTheme="minorHAnsi" w:cstheme="minorHAnsi"/>
          <w:szCs w:val="20"/>
        </w:rPr>
      </w:pPr>
    </w:p>
    <w:p w14:paraId="0BA8DFB3" w14:textId="77777777" w:rsidR="00BD7F2A" w:rsidRPr="00C33282" w:rsidRDefault="00BD7F2A" w:rsidP="00BD7F2A">
      <w:pPr>
        <w:pStyle w:val="ListParagraph"/>
        <w:numPr>
          <w:ilvl w:val="0"/>
          <w:numId w:val="1"/>
        </w:numPr>
        <w:rPr>
          <w:rFonts w:asciiTheme="minorHAnsi" w:hAnsiTheme="minorHAnsi" w:cstheme="minorHAnsi"/>
          <w:szCs w:val="20"/>
        </w:rPr>
      </w:pPr>
      <w:r w:rsidRPr="00C33282">
        <w:rPr>
          <w:rFonts w:asciiTheme="minorHAnsi" w:hAnsiTheme="minorHAnsi" w:cstheme="minorHAnsi"/>
          <w:szCs w:val="20"/>
        </w:rPr>
        <w:t>To note apologies for absence and lateness.</w:t>
      </w:r>
    </w:p>
    <w:p w14:paraId="689A817C" w14:textId="77777777" w:rsidR="00BD7F2A" w:rsidRPr="00C33282" w:rsidRDefault="00BD7F2A" w:rsidP="00BD7F2A">
      <w:pPr>
        <w:rPr>
          <w:rFonts w:asciiTheme="minorHAnsi" w:hAnsiTheme="minorHAnsi" w:cstheme="minorHAnsi"/>
          <w:szCs w:val="20"/>
        </w:rPr>
      </w:pPr>
    </w:p>
    <w:p w14:paraId="0A665960" w14:textId="77777777" w:rsidR="00BD7F2A" w:rsidRPr="00C33282" w:rsidRDefault="00BD7F2A" w:rsidP="00BD7F2A">
      <w:pPr>
        <w:rPr>
          <w:rFonts w:asciiTheme="minorHAnsi" w:hAnsiTheme="minorHAnsi" w:cstheme="minorHAnsi"/>
          <w:szCs w:val="20"/>
        </w:rPr>
      </w:pPr>
      <w:r w:rsidRPr="00C33282">
        <w:rPr>
          <w:rFonts w:asciiTheme="minorHAnsi" w:hAnsiTheme="minorHAnsi" w:cstheme="minorHAnsi"/>
          <w:szCs w:val="20"/>
        </w:rPr>
        <w:t>These were noted from Cllr G Carter</w:t>
      </w:r>
      <w:r>
        <w:rPr>
          <w:rFonts w:asciiTheme="minorHAnsi" w:hAnsiTheme="minorHAnsi" w:cstheme="minorHAnsi"/>
          <w:szCs w:val="20"/>
        </w:rPr>
        <w:t xml:space="preserve"> and Cllr K Naylor.</w:t>
      </w:r>
    </w:p>
    <w:p w14:paraId="137F7DDC" w14:textId="77777777" w:rsidR="00BD7F2A" w:rsidRPr="00C33282" w:rsidRDefault="00BD7F2A" w:rsidP="00BD7F2A">
      <w:pPr>
        <w:ind w:left="-5"/>
        <w:rPr>
          <w:rFonts w:asciiTheme="minorHAnsi" w:hAnsiTheme="minorHAnsi" w:cstheme="minorHAnsi"/>
          <w:b/>
          <w:szCs w:val="20"/>
        </w:rPr>
      </w:pPr>
    </w:p>
    <w:p w14:paraId="1D0C2D6D" w14:textId="77777777" w:rsidR="00BD7F2A" w:rsidRPr="00281631" w:rsidRDefault="00BD7F2A" w:rsidP="00BD7F2A">
      <w:pPr>
        <w:pStyle w:val="ListParagraph"/>
        <w:numPr>
          <w:ilvl w:val="0"/>
          <w:numId w:val="1"/>
        </w:numPr>
        <w:spacing w:before="100" w:after="160" w:line="256" w:lineRule="auto"/>
        <w:rPr>
          <w:rFonts w:asciiTheme="minorHAnsi" w:hAnsiTheme="minorHAnsi" w:cstheme="minorHAnsi"/>
          <w:i/>
          <w:iCs/>
          <w:szCs w:val="20"/>
        </w:rPr>
      </w:pPr>
      <w:r w:rsidRPr="00281631">
        <w:rPr>
          <w:rFonts w:asciiTheme="minorHAnsi" w:hAnsiTheme="minorHAnsi" w:cstheme="minorHAnsi"/>
          <w:i/>
          <w:iCs/>
          <w:szCs w:val="20"/>
        </w:rPr>
        <w:t>Cllrs are reminded of the need to tender apologies to the Chairman if they are unable to attend.</w:t>
      </w:r>
    </w:p>
    <w:p w14:paraId="77377387" w14:textId="77777777" w:rsidR="00BD7F2A" w:rsidRPr="00C33282" w:rsidRDefault="00BD7F2A" w:rsidP="00BD7F2A">
      <w:pPr>
        <w:pStyle w:val="ListParagraph"/>
        <w:numPr>
          <w:ilvl w:val="0"/>
          <w:numId w:val="1"/>
        </w:numPr>
        <w:spacing w:before="100" w:after="160" w:line="256" w:lineRule="auto"/>
        <w:rPr>
          <w:rFonts w:asciiTheme="minorHAnsi" w:hAnsiTheme="minorHAnsi" w:cstheme="minorHAnsi"/>
          <w:szCs w:val="20"/>
        </w:rPr>
      </w:pPr>
      <w:r>
        <w:rPr>
          <w:rFonts w:asciiTheme="minorHAnsi" w:hAnsiTheme="minorHAnsi" w:cstheme="minorHAnsi"/>
          <w:szCs w:val="20"/>
        </w:rPr>
        <w:t>Public Participation.</w:t>
      </w:r>
    </w:p>
    <w:p w14:paraId="25580671" w14:textId="77777777" w:rsidR="00BD7F2A" w:rsidRPr="00C33282" w:rsidRDefault="00BD7F2A" w:rsidP="00BD7F2A">
      <w:pPr>
        <w:rPr>
          <w:rStyle w:val="eop"/>
          <w:rFonts w:asciiTheme="minorHAnsi" w:hAnsiTheme="minorHAnsi" w:cstheme="minorHAnsi"/>
          <w:szCs w:val="20"/>
        </w:rPr>
      </w:pPr>
      <w:r w:rsidRPr="00C33282">
        <w:rPr>
          <w:rStyle w:val="eop"/>
          <w:rFonts w:asciiTheme="minorHAnsi" w:hAnsiTheme="minorHAnsi" w:cstheme="minorHAnsi"/>
          <w:szCs w:val="20"/>
        </w:rPr>
        <w:t>N</w:t>
      </w:r>
      <w:r>
        <w:rPr>
          <w:rStyle w:val="eop"/>
          <w:rFonts w:asciiTheme="minorHAnsi" w:hAnsiTheme="minorHAnsi" w:cstheme="minorHAnsi"/>
          <w:szCs w:val="20"/>
        </w:rPr>
        <w:t>one in attendance.</w:t>
      </w:r>
    </w:p>
    <w:p w14:paraId="3CFBF564" w14:textId="77777777" w:rsidR="00BD7F2A" w:rsidRPr="00C33282" w:rsidRDefault="00BD7F2A" w:rsidP="00BD7F2A">
      <w:pPr>
        <w:rPr>
          <w:rStyle w:val="eop"/>
          <w:rFonts w:asciiTheme="minorHAnsi" w:hAnsiTheme="minorHAnsi" w:cstheme="minorHAnsi"/>
          <w:szCs w:val="20"/>
        </w:rPr>
      </w:pPr>
    </w:p>
    <w:p w14:paraId="2901DD17" w14:textId="77777777" w:rsidR="00BD7F2A" w:rsidRDefault="00BD7F2A" w:rsidP="00BD7F2A">
      <w:pPr>
        <w:pStyle w:val="ListParagraph"/>
        <w:numPr>
          <w:ilvl w:val="0"/>
          <w:numId w:val="1"/>
        </w:numPr>
        <w:spacing w:before="100" w:after="160" w:line="256" w:lineRule="auto"/>
        <w:rPr>
          <w:rFonts w:asciiTheme="minorHAnsi" w:hAnsiTheme="minorHAnsi" w:cstheme="minorHAnsi"/>
          <w:szCs w:val="20"/>
        </w:rPr>
      </w:pPr>
      <w:r>
        <w:rPr>
          <w:rFonts w:asciiTheme="minorHAnsi" w:hAnsiTheme="minorHAnsi" w:cstheme="minorHAnsi"/>
          <w:szCs w:val="20"/>
        </w:rPr>
        <w:t>An opportunity for members of the public to address the Parish Council on any issues concerning them about the Parish.</w:t>
      </w:r>
    </w:p>
    <w:p w14:paraId="478B7413" w14:textId="77777777" w:rsidR="00BD7F2A" w:rsidRDefault="00BD7F2A" w:rsidP="00BD7F2A">
      <w:pPr>
        <w:spacing w:before="100" w:after="160" w:line="256" w:lineRule="auto"/>
        <w:rPr>
          <w:rFonts w:asciiTheme="minorHAnsi" w:hAnsiTheme="minorHAnsi" w:cstheme="minorHAnsi"/>
          <w:szCs w:val="20"/>
        </w:rPr>
      </w:pPr>
      <w:r>
        <w:rPr>
          <w:rFonts w:asciiTheme="minorHAnsi" w:hAnsiTheme="minorHAnsi" w:cstheme="minorHAnsi"/>
          <w:szCs w:val="20"/>
        </w:rPr>
        <w:t>N/A</w:t>
      </w:r>
    </w:p>
    <w:p w14:paraId="4BF0E9FF" w14:textId="77777777" w:rsidR="00BD7F2A" w:rsidRPr="00C675E8" w:rsidRDefault="00BD7F2A" w:rsidP="00BD7F2A">
      <w:pPr>
        <w:pStyle w:val="ListParagraph"/>
        <w:numPr>
          <w:ilvl w:val="0"/>
          <w:numId w:val="1"/>
        </w:numPr>
        <w:spacing w:before="100" w:after="160" w:line="256" w:lineRule="auto"/>
        <w:rPr>
          <w:rFonts w:asciiTheme="minorHAnsi" w:hAnsiTheme="minorHAnsi" w:cstheme="minorHAnsi"/>
          <w:szCs w:val="20"/>
        </w:rPr>
      </w:pPr>
      <w:r w:rsidRPr="00C675E8">
        <w:rPr>
          <w:rFonts w:asciiTheme="minorHAnsi" w:hAnsiTheme="minorHAnsi" w:cstheme="minorHAnsi"/>
          <w:szCs w:val="20"/>
        </w:rPr>
        <w:t>To accept the minutes of the 1245</w:t>
      </w:r>
      <w:r w:rsidRPr="00C675E8">
        <w:rPr>
          <w:rFonts w:asciiTheme="minorHAnsi" w:hAnsiTheme="minorHAnsi" w:cstheme="minorHAnsi"/>
          <w:szCs w:val="20"/>
          <w:vertAlign w:val="superscript"/>
        </w:rPr>
        <w:t>th</w:t>
      </w:r>
      <w:r w:rsidRPr="00C675E8">
        <w:rPr>
          <w:rFonts w:asciiTheme="minorHAnsi" w:hAnsiTheme="minorHAnsi" w:cstheme="minorHAnsi"/>
          <w:szCs w:val="20"/>
        </w:rPr>
        <w:t xml:space="preserve"> meeting held on Thursday 14</w:t>
      </w:r>
      <w:r w:rsidRPr="00C675E8">
        <w:rPr>
          <w:rFonts w:asciiTheme="minorHAnsi" w:hAnsiTheme="minorHAnsi" w:cstheme="minorHAnsi"/>
          <w:szCs w:val="20"/>
          <w:vertAlign w:val="superscript"/>
        </w:rPr>
        <w:t>th</w:t>
      </w:r>
      <w:r w:rsidRPr="00C675E8">
        <w:rPr>
          <w:rFonts w:asciiTheme="minorHAnsi" w:hAnsiTheme="minorHAnsi" w:cstheme="minorHAnsi"/>
          <w:szCs w:val="20"/>
        </w:rPr>
        <w:t xml:space="preserve"> December 2023.</w:t>
      </w:r>
    </w:p>
    <w:p w14:paraId="744DC775" w14:textId="77777777" w:rsidR="00BD7F2A" w:rsidRPr="00C33282" w:rsidRDefault="00BD7F2A" w:rsidP="00BD7F2A">
      <w:pPr>
        <w:rPr>
          <w:rStyle w:val="eop"/>
          <w:rFonts w:asciiTheme="minorHAnsi" w:hAnsiTheme="minorHAnsi" w:cstheme="minorHAnsi"/>
          <w:b/>
          <w:bCs/>
          <w:szCs w:val="20"/>
        </w:rPr>
      </w:pPr>
    </w:p>
    <w:p w14:paraId="66E9BBF4" w14:textId="77777777" w:rsidR="00BD7F2A" w:rsidRPr="00815991" w:rsidRDefault="00BD7F2A" w:rsidP="00BD7F2A">
      <w:pPr>
        <w:rPr>
          <w:rFonts w:asciiTheme="minorHAnsi" w:hAnsiTheme="minorHAnsi" w:cstheme="minorHAnsi"/>
          <w:b/>
          <w:bCs/>
          <w:szCs w:val="20"/>
        </w:rPr>
      </w:pPr>
      <w:bookmarkStart w:id="1" w:name="_Hlk157359574"/>
      <w:r w:rsidRPr="00C33282">
        <w:rPr>
          <w:rStyle w:val="eop"/>
          <w:rFonts w:asciiTheme="minorHAnsi" w:hAnsiTheme="minorHAnsi" w:cstheme="minorHAnsi"/>
          <w:b/>
          <w:bCs/>
          <w:szCs w:val="20"/>
        </w:rPr>
        <w:t>189</w:t>
      </w:r>
      <w:r>
        <w:rPr>
          <w:rStyle w:val="eop"/>
          <w:rFonts w:asciiTheme="minorHAnsi" w:hAnsiTheme="minorHAnsi" w:cstheme="minorHAnsi"/>
          <w:b/>
          <w:bCs/>
          <w:szCs w:val="20"/>
        </w:rPr>
        <w:t>75</w:t>
      </w:r>
      <w:bookmarkEnd w:id="1"/>
      <w:r w:rsidRPr="00C33282">
        <w:rPr>
          <w:rStyle w:val="eop"/>
          <w:rFonts w:asciiTheme="minorHAnsi" w:hAnsiTheme="minorHAnsi" w:cstheme="minorHAnsi"/>
          <w:b/>
          <w:bCs/>
          <w:szCs w:val="20"/>
        </w:rPr>
        <w:t xml:space="preserve"> RESOLVED </w:t>
      </w:r>
      <w:r w:rsidRPr="00627ABA">
        <w:rPr>
          <w:rStyle w:val="eop"/>
          <w:rFonts w:asciiTheme="minorHAnsi" w:hAnsiTheme="minorHAnsi" w:cstheme="minorHAnsi"/>
          <w:szCs w:val="20"/>
        </w:rPr>
        <w:t>to accept the minutes as a lawful record of the meeting</w:t>
      </w:r>
      <w:r>
        <w:rPr>
          <w:rStyle w:val="eop"/>
          <w:rFonts w:asciiTheme="minorHAnsi" w:hAnsiTheme="minorHAnsi" w:cstheme="minorHAnsi"/>
          <w:szCs w:val="20"/>
        </w:rPr>
        <w:t xml:space="preserve"> </w:t>
      </w:r>
      <w:r w:rsidRPr="00C675E8">
        <w:rPr>
          <w:rFonts w:asciiTheme="minorHAnsi" w:hAnsiTheme="minorHAnsi" w:cstheme="minorHAnsi"/>
          <w:szCs w:val="20"/>
        </w:rPr>
        <w:t>held on Thursday 14</w:t>
      </w:r>
      <w:r w:rsidRPr="00C675E8">
        <w:rPr>
          <w:rFonts w:asciiTheme="minorHAnsi" w:hAnsiTheme="minorHAnsi" w:cstheme="minorHAnsi"/>
          <w:szCs w:val="20"/>
          <w:vertAlign w:val="superscript"/>
        </w:rPr>
        <w:t>th</w:t>
      </w:r>
      <w:r w:rsidRPr="00C675E8">
        <w:rPr>
          <w:rFonts w:asciiTheme="minorHAnsi" w:hAnsiTheme="minorHAnsi" w:cstheme="minorHAnsi"/>
          <w:szCs w:val="20"/>
        </w:rPr>
        <w:t xml:space="preserve"> December 2023</w:t>
      </w:r>
      <w:r>
        <w:rPr>
          <w:rStyle w:val="eop"/>
          <w:rFonts w:asciiTheme="minorHAnsi" w:hAnsiTheme="minorHAnsi" w:cstheme="minorHAnsi"/>
          <w:b/>
          <w:bCs/>
          <w:szCs w:val="20"/>
        </w:rPr>
        <w:t xml:space="preserve">. </w:t>
      </w:r>
      <w:r w:rsidRPr="003E1040">
        <w:rPr>
          <w:rStyle w:val="eop"/>
          <w:rFonts w:asciiTheme="minorHAnsi" w:hAnsiTheme="minorHAnsi" w:cstheme="minorHAnsi"/>
          <w:szCs w:val="20"/>
        </w:rPr>
        <w:t>Proposed by Cllr Greenwood, seconded by Cllr Hunt.</w:t>
      </w:r>
    </w:p>
    <w:p w14:paraId="2FDC6193" w14:textId="77777777" w:rsidR="00BD7F2A" w:rsidRPr="00C33282" w:rsidRDefault="00BD7F2A" w:rsidP="00BD7F2A">
      <w:pPr>
        <w:ind w:left="-5"/>
        <w:rPr>
          <w:rFonts w:asciiTheme="minorHAnsi" w:hAnsiTheme="minorHAnsi" w:cstheme="minorHAnsi"/>
          <w:b/>
        </w:rPr>
      </w:pPr>
    </w:p>
    <w:p w14:paraId="34980764" w14:textId="77777777" w:rsidR="00BD7F2A" w:rsidRDefault="00BD7F2A" w:rsidP="00BD7F2A">
      <w:pPr>
        <w:pStyle w:val="ListParagraph"/>
        <w:numPr>
          <w:ilvl w:val="0"/>
          <w:numId w:val="1"/>
        </w:numPr>
        <w:spacing w:before="100" w:after="200" w:line="276" w:lineRule="auto"/>
        <w:rPr>
          <w:rFonts w:asciiTheme="minorHAnsi" w:hAnsiTheme="minorHAnsi" w:cstheme="minorHAnsi"/>
        </w:rPr>
      </w:pPr>
      <w:r w:rsidRPr="00C33282">
        <w:rPr>
          <w:rFonts w:asciiTheme="minorHAnsi" w:hAnsiTheme="minorHAnsi" w:cstheme="minorHAnsi"/>
        </w:rPr>
        <w:t xml:space="preserve">To </w:t>
      </w:r>
      <w:r>
        <w:rPr>
          <w:rFonts w:asciiTheme="minorHAnsi" w:hAnsiTheme="minorHAnsi" w:cstheme="minorHAnsi"/>
        </w:rPr>
        <w:t>receive Parish Councillors’ declarations of interest.</w:t>
      </w:r>
    </w:p>
    <w:p w14:paraId="476049A4" w14:textId="77777777" w:rsidR="00BD7F2A" w:rsidRDefault="00BD7F2A" w:rsidP="00BD7F2A">
      <w:pPr>
        <w:spacing w:before="100" w:after="200" w:line="276" w:lineRule="auto"/>
        <w:rPr>
          <w:rFonts w:asciiTheme="minorHAnsi" w:hAnsiTheme="minorHAnsi" w:cstheme="minorHAnsi"/>
        </w:rPr>
      </w:pPr>
      <w:r>
        <w:rPr>
          <w:rFonts w:asciiTheme="minorHAnsi" w:hAnsiTheme="minorHAnsi" w:cstheme="minorHAnsi"/>
        </w:rPr>
        <w:t>None.</w:t>
      </w:r>
      <w:r w:rsidRPr="002E0B02">
        <w:rPr>
          <w:rFonts w:asciiTheme="minorHAnsi" w:hAnsiTheme="minorHAnsi" w:cstheme="minorHAnsi"/>
        </w:rPr>
        <w:t xml:space="preserve"> </w:t>
      </w:r>
    </w:p>
    <w:p w14:paraId="53F5E8E6" w14:textId="77777777" w:rsidR="00BD7F2A" w:rsidRPr="00C33282" w:rsidRDefault="00BD7F2A" w:rsidP="00BD7F2A">
      <w:pPr>
        <w:pStyle w:val="ListParagraph"/>
        <w:numPr>
          <w:ilvl w:val="0"/>
          <w:numId w:val="1"/>
        </w:numPr>
        <w:spacing w:before="100" w:after="200" w:line="276" w:lineRule="auto"/>
        <w:rPr>
          <w:rFonts w:asciiTheme="minorHAnsi" w:hAnsiTheme="minorHAnsi" w:cstheme="minorHAnsi"/>
        </w:rPr>
      </w:pPr>
      <w:r w:rsidRPr="00C33282">
        <w:rPr>
          <w:rFonts w:asciiTheme="minorHAnsi" w:hAnsiTheme="minorHAnsi" w:cstheme="minorHAnsi"/>
        </w:rPr>
        <w:t xml:space="preserve">To receive </w:t>
      </w:r>
      <w:r>
        <w:rPr>
          <w:rFonts w:asciiTheme="minorHAnsi" w:hAnsiTheme="minorHAnsi" w:cstheme="minorHAnsi"/>
        </w:rPr>
        <w:t>information on any on-going items identified in these and previous minutes and decide further action where necessary.</w:t>
      </w:r>
      <w:r w:rsidRPr="00C33282">
        <w:rPr>
          <w:rFonts w:asciiTheme="minorHAnsi" w:hAnsiTheme="minorHAnsi" w:cstheme="minorHAnsi"/>
        </w:rPr>
        <w:t xml:space="preserve"> </w:t>
      </w:r>
    </w:p>
    <w:p w14:paraId="1BF4B4F8" w14:textId="77777777" w:rsidR="00BD7F2A" w:rsidRPr="00CF20E1" w:rsidRDefault="00BD7F2A" w:rsidP="00BD7F2A">
      <w:pPr>
        <w:rPr>
          <w:rFonts w:asciiTheme="minorHAnsi" w:hAnsiTheme="minorHAnsi" w:cstheme="minorHAnsi"/>
          <w:bCs/>
          <w:szCs w:val="20"/>
        </w:rPr>
      </w:pPr>
      <w:r>
        <w:rPr>
          <w:rStyle w:val="eop"/>
          <w:rFonts w:asciiTheme="minorHAnsi" w:hAnsiTheme="minorHAnsi" w:cstheme="minorHAnsi"/>
        </w:rPr>
        <w:t>The meeting noted that the Annual Report should cover information about the library. Cllr Potts will draft copy and circulate amongst councillors.</w:t>
      </w:r>
    </w:p>
    <w:p w14:paraId="15CF59C6" w14:textId="77777777" w:rsidR="00BD7F2A" w:rsidRPr="00CF20E1" w:rsidRDefault="00BD7F2A" w:rsidP="00BD7F2A">
      <w:pPr>
        <w:ind w:left="0" w:firstLine="0"/>
        <w:rPr>
          <w:rFonts w:asciiTheme="minorHAnsi" w:hAnsiTheme="minorHAnsi" w:cstheme="minorHAnsi"/>
          <w:bCs/>
          <w:szCs w:val="20"/>
        </w:rPr>
      </w:pPr>
    </w:p>
    <w:p w14:paraId="4EB3C5F0" w14:textId="77777777" w:rsidR="00BD7F2A" w:rsidRPr="00CF20E1" w:rsidRDefault="00BD7F2A" w:rsidP="00BD7F2A">
      <w:pPr>
        <w:pStyle w:val="ListParagraph"/>
        <w:numPr>
          <w:ilvl w:val="0"/>
          <w:numId w:val="1"/>
        </w:numPr>
        <w:rPr>
          <w:rFonts w:asciiTheme="minorHAnsi" w:hAnsiTheme="minorHAnsi" w:cstheme="minorHAnsi"/>
          <w:szCs w:val="20"/>
        </w:rPr>
      </w:pPr>
      <w:r w:rsidRPr="00CF20E1">
        <w:rPr>
          <w:rFonts w:asciiTheme="minorHAnsi" w:hAnsiTheme="minorHAnsi" w:cstheme="minorHAnsi"/>
          <w:szCs w:val="20"/>
        </w:rPr>
        <w:t xml:space="preserve">To receive reports from </w:t>
      </w:r>
      <w:r>
        <w:rPr>
          <w:rFonts w:asciiTheme="minorHAnsi" w:hAnsiTheme="minorHAnsi" w:cstheme="minorHAnsi"/>
          <w:szCs w:val="20"/>
        </w:rPr>
        <w:t>the Chairman, Committees, Councillors and Outside Bodies by Council Representatives.</w:t>
      </w:r>
      <w:r w:rsidRPr="00CF20E1">
        <w:rPr>
          <w:rFonts w:asciiTheme="minorHAnsi" w:hAnsiTheme="minorHAnsi" w:cstheme="minorHAnsi"/>
          <w:szCs w:val="20"/>
        </w:rPr>
        <w:t xml:space="preserve"> </w:t>
      </w:r>
      <w:r w:rsidRPr="00CF20E1">
        <w:rPr>
          <w:rFonts w:asciiTheme="minorHAnsi" w:hAnsiTheme="minorHAnsi" w:cstheme="minorHAnsi"/>
          <w:szCs w:val="20"/>
        </w:rPr>
        <w:tab/>
      </w:r>
    </w:p>
    <w:p w14:paraId="61BD6D30" w14:textId="77777777" w:rsidR="00BD7F2A" w:rsidRDefault="00BD7F2A" w:rsidP="00BD7F2A"/>
    <w:p w14:paraId="3B12C4F2" w14:textId="77777777" w:rsidR="00BD7F2A" w:rsidRDefault="00BD7F2A" w:rsidP="00BD7F2A">
      <w:pPr>
        <w:rPr>
          <w:rFonts w:asciiTheme="minorHAnsi" w:hAnsiTheme="minorHAnsi" w:cstheme="minorHAnsi"/>
        </w:rPr>
      </w:pPr>
      <w:r w:rsidRPr="00E262B1">
        <w:rPr>
          <w:rFonts w:asciiTheme="minorHAnsi" w:hAnsiTheme="minorHAnsi" w:cstheme="minorHAnsi"/>
        </w:rPr>
        <w:t xml:space="preserve">Cllr </w:t>
      </w:r>
      <w:r>
        <w:rPr>
          <w:rFonts w:asciiTheme="minorHAnsi" w:hAnsiTheme="minorHAnsi" w:cstheme="minorHAnsi"/>
        </w:rPr>
        <w:t>Hunt gave a review of the recent Environment Committee meeting. Cllr Greenwood noted that the Garden Competition categories should include an A-Road front facing gardens category and that flyers should go out advertising the competition.</w:t>
      </w:r>
    </w:p>
    <w:p w14:paraId="5A1A5114" w14:textId="77777777" w:rsidR="00BD7F2A" w:rsidRDefault="00BD7F2A" w:rsidP="00BD7F2A">
      <w:pPr>
        <w:rPr>
          <w:rFonts w:asciiTheme="minorHAnsi" w:hAnsiTheme="minorHAnsi" w:cstheme="minorHAnsi"/>
        </w:rPr>
      </w:pPr>
    </w:p>
    <w:p w14:paraId="3EA54BF3" w14:textId="77777777" w:rsidR="00BD7F2A" w:rsidRDefault="00BD7F2A" w:rsidP="00BD7F2A">
      <w:pPr>
        <w:rPr>
          <w:rFonts w:asciiTheme="minorHAnsi" w:hAnsiTheme="minorHAnsi" w:cstheme="minorHAnsi"/>
        </w:rPr>
      </w:pPr>
    </w:p>
    <w:p w14:paraId="665F8164" w14:textId="77777777" w:rsidR="00BD7F2A" w:rsidRDefault="00BD7F2A" w:rsidP="00BD7F2A">
      <w:pPr>
        <w:rPr>
          <w:rFonts w:asciiTheme="minorHAnsi" w:hAnsiTheme="minorHAnsi" w:cstheme="minorHAnsi"/>
        </w:rPr>
      </w:pPr>
      <w:r>
        <w:rPr>
          <w:rFonts w:asciiTheme="minorHAnsi" w:hAnsiTheme="minorHAnsi" w:cstheme="minorHAnsi"/>
        </w:rPr>
        <w:lastRenderedPageBreak/>
        <w:t>Cllr Crossley reported her attendance at the Safer Cleaner Greener meeting, where various local issues were raised and discussed. Cllr Crossley updated the meeting on positive progress made with refurbishment to local Parish noticeboards. She noted that she would raise the subject of the closed toilet facilities with SCG.</w:t>
      </w:r>
    </w:p>
    <w:p w14:paraId="78F3CA8B" w14:textId="77777777" w:rsidR="00BD7F2A" w:rsidRDefault="00BD7F2A" w:rsidP="00BD7F2A">
      <w:pPr>
        <w:rPr>
          <w:rFonts w:asciiTheme="minorHAnsi" w:hAnsiTheme="minorHAnsi" w:cstheme="minorHAnsi"/>
        </w:rPr>
      </w:pPr>
    </w:p>
    <w:p w14:paraId="3BAE21F2" w14:textId="77777777" w:rsidR="00BD7F2A" w:rsidRDefault="00BD7F2A" w:rsidP="00BD7F2A">
      <w:pPr>
        <w:rPr>
          <w:rFonts w:asciiTheme="minorHAnsi" w:hAnsiTheme="minorHAnsi" w:cstheme="minorHAnsi"/>
        </w:rPr>
      </w:pPr>
      <w:r>
        <w:rPr>
          <w:rFonts w:asciiTheme="minorHAnsi" w:hAnsiTheme="minorHAnsi" w:cstheme="minorHAnsi"/>
        </w:rPr>
        <w:t xml:space="preserve">Cllr Johnson reported his attendance at the recent Ryburn Ward Forum and the issues that were raised. He reported that fly tipping had occurred around </w:t>
      </w:r>
      <w:proofErr w:type="spellStart"/>
      <w:r>
        <w:rPr>
          <w:rFonts w:asciiTheme="minorHAnsi" w:hAnsiTheme="minorHAnsi" w:cstheme="minorHAnsi"/>
        </w:rPr>
        <w:t>Baitings</w:t>
      </w:r>
      <w:proofErr w:type="spellEnd"/>
      <w:r>
        <w:rPr>
          <w:rFonts w:asciiTheme="minorHAnsi" w:hAnsiTheme="minorHAnsi" w:cstheme="minorHAnsi"/>
        </w:rPr>
        <w:t xml:space="preserve"> </w:t>
      </w:r>
      <w:proofErr w:type="gramStart"/>
      <w:r>
        <w:rPr>
          <w:rFonts w:asciiTheme="minorHAnsi" w:hAnsiTheme="minorHAnsi" w:cstheme="minorHAnsi"/>
        </w:rPr>
        <w:t>Dam</w:t>
      </w:r>
      <w:proofErr w:type="gramEnd"/>
      <w:r>
        <w:rPr>
          <w:rFonts w:asciiTheme="minorHAnsi" w:hAnsiTheme="minorHAnsi" w:cstheme="minorHAnsi"/>
        </w:rPr>
        <w:t xml:space="preserve"> and this has been handled. An obstruction on Rochdale Road has also been reported to authorities.</w:t>
      </w:r>
    </w:p>
    <w:p w14:paraId="225906AD" w14:textId="77777777" w:rsidR="00BD7F2A" w:rsidRDefault="00BD7F2A" w:rsidP="00BD7F2A">
      <w:pPr>
        <w:rPr>
          <w:rFonts w:asciiTheme="minorHAnsi" w:hAnsiTheme="minorHAnsi" w:cstheme="minorHAnsi"/>
        </w:rPr>
      </w:pPr>
    </w:p>
    <w:p w14:paraId="4C61D272" w14:textId="77777777" w:rsidR="00BD7F2A" w:rsidRDefault="00BD7F2A" w:rsidP="00BD7F2A">
      <w:pPr>
        <w:rPr>
          <w:rFonts w:asciiTheme="minorHAnsi" w:hAnsiTheme="minorHAnsi" w:cstheme="minorHAnsi"/>
        </w:rPr>
      </w:pPr>
      <w:r>
        <w:rPr>
          <w:rFonts w:asciiTheme="minorHAnsi" w:hAnsiTheme="minorHAnsi" w:cstheme="minorHAnsi"/>
        </w:rPr>
        <w:t xml:space="preserve">Cllr Greenwood reported that Landscapes for Water would like to know if councillors would attend their sessions in schools. More details to come. She further reported that M365 subscription rates have risen, and that JLA had asked about any volunteering opportunities </w:t>
      </w:r>
      <w:proofErr w:type="gramStart"/>
      <w:r>
        <w:rPr>
          <w:rFonts w:asciiTheme="minorHAnsi" w:hAnsiTheme="minorHAnsi" w:cstheme="minorHAnsi"/>
        </w:rPr>
        <w:t>the</w:t>
      </w:r>
      <w:proofErr w:type="gramEnd"/>
      <w:r>
        <w:rPr>
          <w:rFonts w:asciiTheme="minorHAnsi" w:hAnsiTheme="minorHAnsi" w:cstheme="minorHAnsi"/>
        </w:rPr>
        <w:t xml:space="preserve"> could help with.</w:t>
      </w:r>
    </w:p>
    <w:p w14:paraId="5FD330B6" w14:textId="77777777" w:rsidR="00BD7F2A" w:rsidRDefault="00BD7F2A" w:rsidP="00BD7F2A">
      <w:pPr>
        <w:rPr>
          <w:rFonts w:asciiTheme="minorHAnsi" w:hAnsiTheme="minorHAnsi" w:cstheme="minorHAnsi"/>
        </w:rPr>
      </w:pPr>
    </w:p>
    <w:p w14:paraId="44009307" w14:textId="77777777" w:rsidR="00BD7F2A" w:rsidRDefault="00BD7F2A" w:rsidP="00BD7F2A">
      <w:pPr>
        <w:rPr>
          <w:rFonts w:asciiTheme="minorHAnsi" w:hAnsiTheme="minorHAnsi" w:cstheme="minorHAnsi"/>
        </w:rPr>
      </w:pPr>
      <w:r>
        <w:rPr>
          <w:rFonts w:asciiTheme="minorHAnsi" w:hAnsiTheme="minorHAnsi" w:cstheme="minorHAnsi"/>
        </w:rPr>
        <w:t>Cllr Greenwood updated the meeting about library valuation enquiries. She will return to the council with an update on what the re-instatement value of the building is and provide the council with a recommendation.</w:t>
      </w:r>
    </w:p>
    <w:p w14:paraId="6515565F" w14:textId="77777777" w:rsidR="00BD7F2A" w:rsidRDefault="00BD7F2A" w:rsidP="00BD7F2A">
      <w:pPr>
        <w:rPr>
          <w:rFonts w:asciiTheme="minorHAnsi" w:hAnsiTheme="minorHAnsi" w:cstheme="minorHAnsi"/>
        </w:rPr>
      </w:pPr>
    </w:p>
    <w:p w14:paraId="7E9F6AC0" w14:textId="77777777" w:rsidR="00BD7F2A" w:rsidRDefault="00BD7F2A" w:rsidP="00BD7F2A">
      <w:pPr>
        <w:rPr>
          <w:rStyle w:val="eop"/>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76 RESOLVED </w:t>
      </w:r>
      <w:r>
        <w:rPr>
          <w:rStyle w:val="eop"/>
          <w:rFonts w:asciiTheme="minorHAnsi" w:hAnsiTheme="minorHAnsi" w:cstheme="minorHAnsi"/>
          <w:szCs w:val="20"/>
        </w:rPr>
        <w:t>to exclude press and public.</w:t>
      </w:r>
    </w:p>
    <w:p w14:paraId="44CF4BB3" w14:textId="77777777" w:rsidR="00BD7F2A" w:rsidRDefault="00BD7F2A" w:rsidP="00BD7F2A">
      <w:pPr>
        <w:rPr>
          <w:rStyle w:val="eop"/>
          <w:rFonts w:asciiTheme="minorHAnsi" w:hAnsiTheme="minorHAnsi" w:cstheme="minorHAnsi"/>
          <w:szCs w:val="20"/>
        </w:rPr>
      </w:pPr>
    </w:p>
    <w:p w14:paraId="6FBA5764" w14:textId="77777777" w:rsidR="00BD7F2A" w:rsidRPr="009B4452" w:rsidRDefault="00BD7F2A" w:rsidP="00BD7F2A">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77 RESOLVED </w:t>
      </w:r>
      <w:r>
        <w:rPr>
          <w:rStyle w:val="eop"/>
          <w:rFonts w:asciiTheme="minorHAnsi" w:hAnsiTheme="minorHAnsi" w:cstheme="minorHAnsi"/>
          <w:szCs w:val="20"/>
        </w:rPr>
        <w:t>to return press and public to the meeting.</w:t>
      </w:r>
    </w:p>
    <w:p w14:paraId="5AB7998D" w14:textId="77777777" w:rsidR="00BD7F2A" w:rsidRDefault="00BD7F2A" w:rsidP="00BD7F2A"/>
    <w:p w14:paraId="508AAABC" w14:textId="77777777" w:rsidR="00BD7F2A" w:rsidRDefault="00BD7F2A" w:rsidP="00BD7F2A">
      <w:pPr>
        <w:rPr>
          <w:rFonts w:asciiTheme="minorHAnsi" w:hAnsiTheme="minorHAnsi" w:cstheme="minorHAnsi"/>
        </w:rPr>
      </w:pPr>
      <w:r>
        <w:rPr>
          <w:rFonts w:asciiTheme="minorHAnsi" w:hAnsiTheme="minorHAnsi" w:cstheme="minorHAnsi"/>
        </w:rPr>
        <w:t>Cllr Greenwood reported communication from Ms Pygott enquiring about Parish Council vacancies. The meeting agreed that she would provide appropriate advice on how to progress these enquiries.</w:t>
      </w:r>
    </w:p>
    <w:p w14:paraId="72C4D971" w14:textId="77777777" w:rsidR="00BD7F2A" w:rsidRDefault="00BD7F2A" w:rsidP="00BD7F2A">
      <w:pPr>
        <w:rPr>
          <w:rFonts w:asciiTheme="minorHAnsi" w:hAnsiTheme="minorHAnsi" w:cstheme="minorHAnsi"/>
        </w:rPr>
      </w:pPr>
    </w:p>
    <w:p w14:paraId="04D6BA84" w14:textId="77777777" w:rsidR="00BD7F2A" w:rsidRDefault="00BD7F2A" w:rsidP="00BD7F2A">
      <w:pPr>
        <w:rPr>
          <w:rFonts w:asciiTheme="minorHAnsi" w:hAnsiTheme="minorHAnsi" w:cstheme="minorHAnsi"/>
        </w:rPr>
      </w:pPr>
      <w:r>
        <w:rPr>
          <w:rFonts w:asciiTheme="minorHAnsi" w:hAnsiTheme="minorHAnsi" w:cstheme="minorHAnsi"/>
        </w:rPr>
        <w:t>Cllr Greenwood noted a discrepancy on information held in the CMBC in-tray on planning applications and application data on the CMBC portal on planning applications. The two do not match. The meeting agreed this issue would be taken forward by Cllr Thornber.</w:t>
      </w:r>
    </w:p>
    <w:p w14:paraId="3CBE142C" w14:textId="77777777" w:rsidR="00BD7F2A" w:rsidRDefault="00BD7F2A" w:rsidP="00BD7F2A">
      <w:pPr>
        <w:rPr>
          <w:rFonts w:asciiTheme="minorHAnsi" w:hAnsiTheme="minorHAnsi" w:cstheme="minorHAnsi"/>
        </w:rPr>
      </w:pPr>
    </w:p>
    <w:p w14:paraId="6318BAFE" w14:textId="77777777" w:rsidR="00BD7F2A" w:rsidRDefault="00BD7F2A" w:rsidP="00BD7F2A">
      <w:pPr>
        <w:rPr>
          <w:rFonts w:asciiTheme="minorHAnsi" w:hAnsiTheme="minorHAnsi" w:cstheme="minorHAnsi"/>
        </w:rPr>
      </w:pPr>
      <w:r>
        <w:rPr>
          <w:rFonts w:asciiTheme="minorHAnsi" w:hAnsiTheme="minorHAnsi" w:cstheme="minorHAnsi"/>
        </w:rPr>
        <w:t>Cllr Greenwood reported that SCRIBE have offered a free month of accounting software in their package and so the council could begin the subscription a month earlier than anticipated. This will be brought back to the next full council for approval.</w:t>
      </w:r>
    </w:p>
    <w:p w14:paraId="46CA8867" w14:textId="77777777" w:rsidR="00BD7F2A" w:rsidRDefault="00BD7F2A" w:rsidP="00BD7F2A">
      <w:pPr>
        <w:rPr>
          <w:rFonts w:asciiTheme="minorHAnsi" w:hAnsiTheme="minorHAnsi" w:cstheme="minorHAnsi"/>
        </w:rPr>
      </w:pPr>
    </w:p>
    <w:p w14:paraId="62DFA0FF" w14:textId="77777777" w:rsidR="00BD7F2A" w:rsidRDefault="00BD7F2A" w:rsidP="00BD7F2A">
      <w:pPr>
        <w:rPr>
          <w:rFonts w:asciiTheme="minorHAnsi" w:hAnsiTheme="minorHAnsi" w:cstheme="minorHAnsi"/>
        </w:rPr>
      </w:pPr>
      <w:r>
        <w:rPr>
          <w:rFonts w:asciiTheme="minorHAnsi" w:hAnsiTheme="minorHAnsi" w:cstheme="minorHAnsi"/>
        </w:rPr>
        <w:t>Cllr Greenwood raised the subject of Christmas lights and that there are likely funding cuts on these from CMBC. The meeting agreed there would be further contact with CMBC to establish more detail on the situation. Cllrs Naylor and Johnson will take up this matter and the council will also obtain a price list from suppliers.</w:t>
      </w:r>
    </w:p>
    <w:p w14:paraId="38303EB7" w14:textId="77777777" w:rsidR="00BD7F2A" w:rsidRDefault="00BD7F2A" w:rsidP="00BD7F2A">
      <w:pPr>
        <w:rPr>
          <w:rFonts w:asciiTheme="minorHAnsi" w:hAnsiTheme="minorHAnsi" w:cstheme="minorHAnsi"/>
        </w:rPr>
      </w:pPr>
    </w:p>
    <w:p w14:paraId="2DE2B16C" w14:textId="77777777" w:rsidR="00BD7F2A" w:rsidRDefault="00BD7F2A" w:rsidP="00BD7F2A">
      <w:pPr>
        <w:rPr>
          <w:rFonts w:asciiTheme="minorHAnsi" w:hAnsiTheme="minorHAnsi" w:cstheme="minorHAnsi"/>
        </w:rPr>
      </w:pPr>
      <w:r>
        <w:rPr>
          <w:rFonts w:asciiTheme="minorHAnsi" w:hAnsiTheme="minorHAnsi" w:cstheme="minorHAnsi"/>
        </w:rPr>
        <w:t xml:space="preserve">Cllr Potts reported a downed tree from a storm by </w:t>
      </w:r>
      <w:proofErr w:type="spellStart"/>
      <w:r>
        <w:rPr>
          <w:rFonts w:asciiTheme="minorHAnsi" w:hAnsiTheme="minorHAnsi" w:cstheme="minorHAnsi"/>
        </w:rPr>
        <w:t>Boothwood</w:t>
      </w:r>
      <w:proofErr w:type="spellEnd"/>
      <w:r>
        <w:rPr>
          <w:rFonts w:asciiTheme="minorHAnsi" w:hAnsiTheme="minorHAnsi" w:cstheme="minorHAnsi"/>
        </w:rPr>
        <w:t>. He has liaised with the landowner.</w:t>
      </w:r>
    </w:p>
    <w:p w14:paraId="6CBD45E3" w14:textId="77777777" w:rsidR="00BD7F2A" w:rsidRDefault="00BD7F2A" w:rsidP="00BD7F2A">
      <w:pPr>
        <w:rPr>
          <w:rFonts w:asciiTheme="minorHAnsi" w:hAnsiTheme="minorHAnsi" w:cstheme="minorHAnsi"/>
        </w:rPr>
      </w:pPr>
    </w:p>
    <w:p w14:paraId="342F0482" w14:textId="77777777" w:rsidR="00BD7F2A" w:rsidRPr="002C3994" w:rsidRDefault="00BD7F2A" w:rsidP="00BD7F2A">
      <w:r>
        <w:rPr>
          <w:rFonts w:asciiTheme="minorHAnsi" w:hAnsiTheme="minorHAnsi" w:cstheme="minorHAnsi"/>
        </w:rPr>
        <w:t>Cllr Naylor reported that discarded tyres have been left by Royd Lane. Cllr Naylor also discussed a possible sign purchase for Ebenezer graveyard. He will take this up with Cllr Thornber.</w:t>
      </w:r>
    </w:p>
    <w:p w14:paraId="0ACCD090" w14:textId="77777777" w:rsidR="00BD7F2A" w:rsidRDefault="00BD7F2A" w:rsidP="00BD7F2A"/>
    <w:p w14:paraId="6E69D5EA" w14:textId="77777777" w:rsidR="00BD7F2A" w:rsidRDefault="00BD7F2A" w:rsidP="00BD7F2A">
      <w:pPr>
        <w:numPr>
          <w:ilvl w:val="0"/>
          <w:numId w:val="1"/>
        </w:numPr>
        <w:rPr>
          <w:rFonts w:asciiTheme="minorHAnsi" w:hAnsiTheme="minorHAnsi" w:cstheme="minorHAnsi"/>
        </w:rPr>
      </w:pPr>
      <w:r w:rsidRPr="00BC1DDC">
        <w:rPr>
          <w:rFonts w:asciiTheme="minorHAnsi" w:hAnsiTheme="minorHAnsi" w:cstheme="minorHAnsi"/>
        </w:rPr>
        <w:t xml:space="preserve">To </w:t>
      </w:r>
      <w:r>
        <w:rPr>
          <w:rFonts w:asciiTheme="minorHAnsi" w:hAnsiTheme="minorHAnsi" w:cstheme="minorHAnsi"/>
        </w:rPr>
        <w:t>receive reports from Calderdale Councillors who represent Ryburn Ward.</w:t>
      </w:r>
    </w:p>
    <w:p w14:paraId="6D405549" w14:textId="77777777" w:rsidR="00BD7F2A" w:rsidRDefault="00BD7F2A" w:rsidP="00BD7F2A">
      <w:pPr>
        <w:ind w:left="0" w:firstLine="0"/>
        <w:rPr>
          <w:rFonts w:asciiTheme="minorHAnsi" w:hAnsiTheme="minorHAnsi" w:cstheme="minorHAnsi"/>
        </w:rPr>
      </w:pPr>
    </w:p>
    <w:p w14:paraId="5814C548" w14:textId="77777777" w:rsidR="00BD7F2A" w:rsidRDefault="00BD7F2A" w:rsidP="00BD7F2A">
      <w:pPr>
        <w:ind w:left="0" w:firstLine="0"/>
        <w:rPr>
          <w:rFonts w:asciiTheme="minorHAnsi" w:hAnsiTheme="minorHAnsi" w:cstheme="minorHAnsi"/>
        </w:rPr>
      </w:pPr>
      <w:r>
        <w:rPr>
          <w:rFonts w:asciiTheme="minorHAnsi" w:hAnsiTheme="minorHAnsi" w:cstheme="minorHAnsi"/>
        </w:rPr>
        <w:t>Cllr Thornber reported his attendance at the recent Ward Forum and that he is chasing up the Reservoir Road query.</w:t>
      </w:r>
    </w:p>
    <w:p w14:paraId="2FE14D6C" w14:textId="77777777" w:rsidR="00BD7F2A" w:rsidRDefault="00BD7F2A" w:rsidP="00BD7F2A">
      <w:pPr>
        <w:ind w:left="0" w:firstLine="0"/>
        <w:rPr>
          <w:rFonts w:asciiTheme="minorHAnsi" w:hAnsiTheme="minorHAnsi" w:cstheme="minorHAnsi"/>
        </w:rPr>
      </w:pPr>
    </w:p>
    <w:p w14:paraId="71640225" w14:textId="77777777" w:rsidR="00BD7F2A" w:rsidRDefault="00BD7F2A" w:rsidP="00BD7F2A">
      <w:pPr>
        <w:ind w:left="0" w:firstLine="0"/>
        <w:rPr>
          <w:rFonts w:asciiTheme="minorHAnsi" w:hAnsiTheme="minorHAnsi" w:cstheme="minorHAnsi"/>
        </w:rPr>
      </w:pPr>
      <w:r>
        <w:rPr>
          <w:rFonts w:asciiTheme="minorHAnsi" w:hAnsiTheme="minorHAnsi" w:cstheme="minorHAnsi"/>
        </w:rPr>
        <w:t>Cllr Johnson noted his displeasure at the contents of a local political party leaflet which included details about the library, on the basis that this material potentially spoke for the decision-making of the Parish Council inappropriately.</w:t>
      </w:r>
    </w:p>
    <w:p w14:paraId="24B34472" w14:textId="77777777" w:rsidR="00BD7F2A" w:rsidRDefault="00BD7F2A" w:rsidP="00BD7F2A">
      <w:pPr>
        <w:ind w:left="0" w:firstLine="0"/>
        <w:rPr>
          <w:rStyle w:val="eop"/>
          <w:rFonts w:asciiTheme="minorHAnsi" w:hAnsiTheme="minorHAnsi" w:cstheme="minorHAnsi"/>
          <w:b/>
          <w:bCs/>
          <w:szCs w:val="20"/>
        </w:rPr>
      </w:pPr>
    </w:p>
    <w:p w14:paraId="0C559EC3" w14:textId="77777777" w:rsidR="00BD7F2A" w:rsidRPr="008E7CCC" w:rsidRDefault="00BD7F2A" w:rsidP="00BD7F2A">
      <w:pPr>
        <w:pStyle w:val="ListParagraph"/>
        <w:numPr>
          <w:ilvl w:val="0"/>
          <w:numId w:val="1"/>
        </w:numPr>
        <w:rPr>
          <w:rFonts w:asciiTheme="minorHAnsi" w:hAnsiTheme="minorHAnsi" w:cstheme="minorHAnsi"/>
          <w:szCs w:val="20"/>
        </w:rPr>
      </w:pPr>
      <w:r w:rsidRPr="008E7CCC">
        <w:rPr>
          <w:rFonts w:asciiTheme="minorHAnsi" w:hAnsiTheme="minorHAnsi" w:cstheme="minorHAnsi"/>
          <w:szCs w:val="20"/>
        </w:rPr>
        <w:t xml:space="preserve">To </w:t>
      </w:r>
      <w:r>
        <w:rPr>
          <w:rFonts w:asciiTheme="minorHAnsi" w:hAnsiTheme="minorHAnsi" w:cstheme="minorHAnsi"/>
          <w:szCs w:val="20"/>
        </w:rPr>
        <w:t>agree accounts for payment and note payments made.</w:t>
      </w:r>
    </w:p>
    <w:p w14:paraId="4BB84E0B" w14:textId="77777777" w:rsidR="00BD7F2A" w:rsidRPr="008E7CCC" w:rsidRDefault="00BD7F2A" w:rsidP="00BD7F2A">
      <w:pPr>
        <w:rPr>
          <w:rFonts w:asciiTheme="minorHAnsi" w:hAnsiTheme="minorHAnsi" w:cstheme="minorHAnsi"/>
          <w:szCs w:val="20"/>
        </w:rPr>
      </w:pPr>
    </w:p>
    <w:p w14:paraId="7896E677" w14:textId="77777777" w:rsidR="00BD7F2A" w:rsidRDefault="00BD7F2A" w:rsidP="00BD7F2A">
      <w:pPr>
        <w:rPr>
          <w:rFonts w:asciiTheme="minorHAnsi" w:hAnsiTheme="minorHAnsi" w:cstheme="minorHAnsi"/>
          <w:szCs w:val="20"/>
        </w:rPr>
      </w:pPr>
      <w:r>
        <w:rPr>
          <w:rFonts w:asciiTheme="minorHAnsi" w:hAnsiTheme="minorHAnsi" w:cstheme="minorHAnsi"/>
          <w:szCs w:val="20"/>
        </w:rPr>
        <w:t xml:space="preserve">There were no accounts for payment. </w:t>
      </w:r>
    </w:p>
    <w:p w14:paraId="501467B4" w14:textId="77777777" w:rsidR="00BD7F2A" w:rsidRDefault="00BD7F2A" w:rsidP="00BD7F2A">
      <w:pPr>
        <w:rPr>
          <w:rFonts w:asciiTheme="minorHAnsi" w:hAnsiTheme="minorHAnsi" w:cstheme="minorHAnsi"/>
          <w:szCs w:val="20"/>
        </w:rPr>
      </w:pPr>
      <w:r>
        <w:rPr>
          <w:rFonts w:asciiTheme="minorHAnsi" w:hAnsiTheme="minorHAnsi" w:cstheme="minorHAnsi"/>
          <w:szCs w:val="20"/>
        </w:rPr>
        <w:t xml:space="preserve">Payments made were: </w:t>
      </w:r>
    </w:p>
    <w:p w14:paraId="39DB43A0" w14:textId="77777777" w:rsidR="00BD7F2A" w:rsidRDefault="00BD7F2A" w:rsidP="00BD7F2A">
      <w:pPr>
        <w:rPr>
          <w:rFonts w:asciiTheme="minorHAnsi" w:hAnsiTheme="minorHAnsi" w:cstheme="minorHAnsi"/>
          <w:szCs w:val="20"/>
        </w:rPr>
      </w:pPr>
    </w:p>
    <w:p w14:paraId="2BBE25CC" w14:textId="77777777" w:rsidR="00BD7F2A" w:rsidRPr="00E6126A" w:rsidRDefault="00BD7F2A" w:rsidP="00BD7F2A">
      <w:pPr>
        <w:pStyle w:val="ListParagraph"/>
        <w:numPr>
          <w:ilvl w:val="0"/>
          <w:numId w:val="2"/>
        </w:numPr>
        <w:rPr>
          <w:rFonts w:asciiTheme="minorHAnsi" w:hAnsiTheme="minorHAnsi" w:cstheme="minorHAnsi"/>
          <w:sz w:val="16"/>
          <w:szCs w:val="16"/>
        </w:rPr>
      </w:pPr>
      <w:r w:rsidRPr="00E6126A">
        <w:rPr>
          <w:rFonts w:asciiTheme="minorHAnsi" w:hAnsiTheme="minorHAnsi" w:cstheme="minorHAnsi"/>
          <w:sz w:val="16"/>
          <w:szCs w:val="16"/>
        </w:rPr>
        <w:t>Calderdale Self-storage: £312.80</w:t>
      </w:r>
    </w:p>
    <w:p w14:paraId="38BCC054" w14:textId="77777777" w:rsidR="00BD7F2A" w:rsidRPr="00E6126A" w:rsidRDefault="00BD7F2A" w:rsidP="00BD7F2A">
      <w:pPr>
        <w:pStyle w:val="ListParagraph"/>
        <w:numPr>
          <w:ilvl w:val="0"/>
          <w:numId w:val="2"/>
        </w:numPr>
        <w:rPr>
          <w:rFonts w:asciiTheme="minorHAnsi" w:hAnsiTheme="minorHAnsi" w:cstheme="minorHAnsi"/>
          <w:sz w:val="16"/>
          <w:szCs w:val="16"/>
        </w:rPr>
      </w:pPr>
      <w:r w:rsidRPr="00E6126A">
        <w:rPr>
          <w:rFonts w:asciiTheme="minorHAnsi" w:hAnsiTheme="minorHAnsi" w:cstheme="minorHAnsi"/>
          <w:sz w:val="16"/>
          <w:szCs w:val="16"/>
        </w:rPr>
        <w:t>MS 365 Standard: £11.28</w:t>
      </w:r>
    </w:p>
    <w:p w14:paraId="3C2B195A" w14:textId="77777777" w:rsidR="00BD7F2A" w:rsidRPr="00E6126A" w:rsidRDefault="00BD7F2A" w:rsidP="00BD7F2A">
      <w:pPr>
        <w:pStyle w:val="ListParagraph"/>
        <w:numPr>
          <w:ilvl w:val="0"/>
          <w:numId w:val="2"/>
        </w:numPr>
        <w:rPr>
          <w:rFonts w:asciiTheme="minorHAnsi" w:hAnsiTheme="minorHAnsi" w:cstheme="minorHAnsi"/>
          <w:sz w:val="16"/>
          <w:szCs w:val="16"/>
        </w:rPr>
      </w:pPr>
      <w:r w:rsidRPr="00E6126A">
        <w:rPr>
          <w:rFonts w:asciiTheme="minorHAnsi" w:hAnsiTheme="minorHAnsi" w:cstheme="minorHAnsi"/>
          <w:sz w:val="16"/>
          <w:szCs w:val="16"/>
        </w:rPr>
        <w:t xml:space="preserve">MS 365 Basic: £47.52 </w:t>
      </w:r>
    </w:p>
    <w:p w14:paraId="5C786C6F" w14:textId="77777777" w:rsidR="00BD7F2A" w:rsidRPr="00E6126A" w:rsidRDefault="00BD7F2A" w:rsidP="00BD7F2A">
      <w:pPr>
        <w:pStyle w:val="ListParagraph"/>
        <w:numPr>
          <w:ilvl w:val="0"/>
          <w:numId w:val="2"/>
        </w:numPr>
        <w:rPr>
          <w:rFonts w:asciiTheme="minorHAnsi" w:hAnsiTheme="minorHAnsi" w:cstheme="minorHAnsi"/>
          <w:sz w:val="16"/>
          <w:szCs w:val="16"/>
        </w:rPr>
      </w:pPr>
      <w:r w:rsidRPr="00E6126A">
        <w:rPr>
          <w:rFonts w:asciiTheme="minorHAnsi" w:hAnsiTheme="minorHAnsi" w:cstheme="minorHAnsi"/>
          <w:sz w:val="16"/>
          <w:szCs w:val="16"/>
        </w:rPr>
        <w:t>Vodafone: £14</w:t>
      </w:r>
    </w:p>
    <w:p w14:paraId="12E4B6E4" w14:textId="77777777" w:rsidR="00BD7F2A" w:rsidRPr="00E6126A" w:rsidRDefault="00BD7F2A" w:rsidP="00BD7F2A">
      <w:pPr>
        <w:pStyle w:val="ListParagraph"/>
        <w:numPr>
          <w:ilvl w:val="0"/>
          <w:numId w:val="2"/>
        </w:numPr>
        <w:rPr>
          <w:rFonts w:asciiTheme="minorHAnsi" w:hAnsiTheme="minorHAnsi" w:cstheme="minorHAnsi"/>
          <w:sz w:val="16"/>
          <w:szCs w:val="16"/>
        </w:rPr>
      </w:pPr>
      <w:r w:rsidRPr="00E6126A">
        <w:rPr>
          <w:rFonts w:asciiTheme="minorHAnsi" w:hAnsiTheme="minorHAnsi" w:cstheme="minorHAnsi"/>
          <w:sz w:val="16"/>
          <w:szCs w:val="16"/>
        </w:rPr>
        <w:t>Service charges: £7</w:t>
      </w:r>
    </w:p>
    <w:p w14:paraId="6B491720" w14:textId="77777777" w:rsidR="00BD7F2A" w:rsidRPr="00E6126A" w:rsidRDefault="00BD7F2A" w:rsidP="00BD7F2A">
      <w:pPr>
        <w:pStyle w:val="ListParagraph"/>
        <w:numPr>
          <w:ilvl w:val="0"/>
          <w:numId w:val="2"/>
        </w:numPr>
        <w:rPr>
          <w:rFonts w:asciiTheme="minorHAnsi" w:hAnsiTheme="minorHAnsi" w:cstheme="minorHAnsi"/>
          <w:sz w:val="16"/>
          <w:szCs w:val="16"/>
        </w:rPr>
      </w:pPr>
      <w:r w:rsidRPr="00E6126A">
        <w:rPr>
          <w:rFonts w:asciiTheme="minorHAnsi" w:hAnsiTheme="minorHAnsi" w:cstheme="minorHAnsi"/>
          <w:sz w:val="16"/>
          <w:szCs w:val="16"/>
        </w:rPr>
        <w:lastRenderedPageBreak/>
        <w:t>Fab Spider: £28.80</w:t>
      </w:r>
    </w:p>
    <w:p w14:paraId="6E091FB5" w14:textId="77777777" w:rsidR="00BD7F2A" w:rsidRPr="00E6126A" w:rsidRDefault="00BD7F2A" w:rsidP="00BD7F2A">
      <w:pPr>
        <w:pStyle w:val="ListParagraph"/>
        <w:numPr>
          <w:ilvl w:val="0"/>
          <w:numId w:val="2"/>
        </w:numPr>
        <w:rPr>
          <w:rFonts w:asciiTheme="minorHAnsi" w:hAnsiTheme="minorHAnsi" w:cstheme="minorHAnsi"/>
          <w:sz w:val="16"/>
          <w:szCs w:val="16"/>
        </w:rPr>
      </w:pPr>
      <w:r w:rsidRPr="00E6126A">
        <w:rPr>
          <w:rFonts w:asciiTheme="minorHAnsi" w:hAnsiTheme="minorHAnsi" w:cstheme="minorHAnsi"/>
          <w:sz w:val="16"/>
          <w:szCs w:val="16"/>
        </w:rPr>
        <w:t xml:space="preserve">Calderdale self-storage: £312.80 </w:t>
      </w:r>
    </w:p>
    <w:p w14:paraId="6F1250F9" w14:textId="77777777" w:rsidR="00BD7F2A" w:rsidRDefault="00BD7F2A" w:rsidP="00BD7F2A">
      <w:pPr>
        <w:rPr>
          <w:rFonts w:asciiTheme="minorHAnsi" w:hAnsiTheme="minorHAnsi" w:cstheme="minorHAnsi"/>
          <w:szCs w:val="20"/>
        </w:rPr>
      </w:pPr>
    </w:p>
    <w:p w14:paraId="2CB941CA" w14:textId="77777777" w:rsidR="00BD7F2A" w:rsidRPr="00C44C66" w:rsidRDefault="00BD7F2A" w:rsidP="00BD7F2A">
      <w:pPr>
        <w:rPr>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78 RESOLVED </w:t>
      </w:r>
      <w:r>
        <w:rPr>
          <w:rStyle w:val="eop"/>
          <w:rFonts w:asciiTheme="minorHAnsi" w:hAnsiTheme="minorHAnsi" w:cstheme="minorHAnsi"/>
          <w:szCs w:val="20"/>
        </w:rPr>
        <w:t>to accept the accounts for payment. Proposed by Cllr Hunt, seconded by Cllr Matthews.</w:t>
      </w:r>
    </w:p>
    <w:p w14:paraId="5A1DBA6C" w14:textId="77777777" w:rsidR="00BD7F2A" w:rsidRDefault="00BD7F2A" w:rsidP="00BD7F2A"/>
    <w:p w14:paraId="4185AB7C" w14:textId="77777777" w:rsidR="00BD7F2A" w:rsidRDefault="00BD7F2A" w:rsidP="00BD7F2A">
      <w:pPr>
        <w:pStyle w:val="ListParagraph"/>
        <w:numPr>
          <w:ilvl w:val="0"/>
          <w:numId w:val="1"/>
        </w:numPr>
        <w:rPr>
          <w:rFonts w:asciiTheme="minorHAnsi" w:hAnsiTheme="minorHAnsi" w:cstheme="minorHAnsi"/>
        </w:rPr>
      </w:pPr>
      <w:r w:rsidRPr="00A976EF">
        <w:rPr>
          <w:rFonts w:asciiTheme="minorHAnsi" w:hAnsiTheme="minorHAnsi" w:cstheme="minorHAnsi"/>
        </w:rPr>
        <w:t xml:space="preserve">To </w:t>
      </w:r>
      <w:r>
        <w:rPr>
          <w:rFonts w:asciiTheme="minorHAnsi" w:hAnsiTheme="minorHAnsi" w:cstheme="minorHAnsi"/>
        </w:rPr>
        <w:t>accept and authorise the cashbook and bank reconciliation for Q3.</w:t>
      </w:r>
    </w:p>
    <w:p w14:paraId="40107D41" w14:textId="77777777" w:rsidR="00BD7F2A" w:rsidRDefault="00BD7F2A" w:rsidP="00BD7F2A">
      <w:pPr>
        <w:rPr>
          <w:rFonts w:asciiTheme="minorHAnsi" w:hAnsiTheme="minorHAnsi" w:cstheme="minorHAnsi"/>
        </w:rPr>
      </w:pPr>
    </w:p>
    <w:p w14:paraId="53A1EBD9" w14:textId="77777777" w:rsidR="00BD7F2A" w:rsidRPr="008C2F89" w:rsidRDefault="00BD7F2A" w:rsidP="00BD7F2A">
      <w:pPr>
        <w:rPr>
          <w:rFonts w:asciiTheme="minorHAnsi" w:hAnsiTheme="minorHAnsi" w:cstheme="minorHAnsi"/>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79 RESOLVED</w:t>
      </w:r>
      <w:r>
        <w:rPr>
          <w:rFonts w:asciiTheme="minorHAnsi" w:hAnsiTheme="minorHAnsi" w:cstheme="minorHAnsi"/>
        </w:rPr>
        <w:t xml:space="preserve"> to accept and authorise the Q3 cashbook and bank reconciliation. Proposed by Cllr Johnson, seconded by Cllr Potts.</w:t>
      </w:r>
    </w:p>
    <w:p w14:paraId="05E1B762" w14:textId="77777777" w:rsidR="00BD7F2A" w:rsidRPr="00A450B3" w:rsidRDefault="00BD7F2A" w:rsidP="00BD7F2A">
      <w:pPr>
        <w:ind w:left="0" w:firstLine="0"/>
        <w:rPr>
          <w:rFonts w:asciiTheme="minorHAnsi" w:hAnsiTheme="minorHAnsi" w:cstheme="minorHAnsi"/>
        </w:rPr>
      </w:pPr>
    </w:p>
    <w:p w14:paraId="3F44CC05" w14:textId="77777777" w:rsidR="00BD7F2A" w:rsidRDefault="00BD7F2A" w:rsidP="00BD7F2A">
      <w:pPr>
        <w:pStyle w:val="ListParagraph"/>
        <w:numPr>
          <w:ilvl w:val="0"/>
          <w:numId w:val="1"/>
        </w:numPr>
        <w:rPr>
          <w:rFonts w:asciiTheme="minorHAnsi" w:hAnsiTheme="minorHAnsi" w:cstheme="minorHAnsi"/>
          <w:szCs w:val="20"/>
        </w:rPr>
      </w:pPr>
      <w:r w:rsidRPr="00A450B3">
        <w:rPr>
          <w:rFonts w:asciiTheme="minorHAnsi" w:hAnsiTheme="minorHAnsi" w:cstheme="minorHAnsi"/>
          <w:szCs w:val="20"/>
        </w:rPr>
        <w:t xml:space="preserve">To </w:t>
      </w:r>
      <w:r>
        <w:rPr>
          <w:rFonts w:asciiTheme="minorHAnsi" w:hAnsiTheme="minorHAnsi" w:cstheme="minorHAnsi"/>
          <w:szCs w:val="20"/>
        </w:rPr>
        <w:t>authorise a letter to go to CMBC finance to request £58,344 as the precept request for 2024/25.</w:t>
      </w:r>
    </w:p>
    <w:p w14:paraId="4D53B61B" w14:textId="77777777" w:rsidR="00BD7F2A" w:rsidRDefault="00BD7F2A" w:rsidP="00BD7F2A">
      <w:pPr>
        <w:rPr>
          <w:rFonts w:asciiTheme="minorHAnsi" w:hAnsiTheme="minorHAnsi" w:cstheme="minorHAnsi"/>
          <w:szCs w:val="20"/>
        </w:rPr>
      </w:pPr>
    </w:p>
    <w:p w14:paraId="1F7DFEEE" w14:textId="77777777" w:rsidR="00BD7F2A" w:rsidRPr="00616B24" w:rsidRDefault="00BD7F2A" w:rsidP="00BD7F2A">
      <w:pPr>
        <w:ind w:left="0" w:firstLine="0"/>
        <w:rPr>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80 RESOLVED </w:t>
      </w:r>
      <w:r>
        <w:rPr>
          <w:rStyle w:val="eop"/>
          <w:rFonts w:asciiTheme="minorHAnsi" w:hAnsiTheme="minorHAnsi" w:cstheme="minorHAnsi"/>
          <w:szCs w:val="20"/>
        </w:rPr>
        <w:t>to authorise the precept request letter. Proposed by Cllr Matthews, seconded by Cllr Potts.</w:t>
      </w:r>
    </w:p>
    <w:p w14:paraId="3FA9B120" w14:textId="77777777" w:rsidR="00BD7F2A" w:rsidRPr="00357B30" w:rsidRDefault="00BD7F2A" w:rsidP="00BD7F2A">
      <w:pPr>
        <w:ind w:left="1921"/>
        <w:rPr>
          <w:rFonts w:asciiTheme="minorHAnsi" w:hAnsiTheme="minorHAnsi" w:cstheme="minorHAnsi"/>
        </w:rPr>
      </w:pPr>
    </w:p>
    <w:p w14:paraId="6BFCE918"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discuss </w:t>
      </w:r>
      <w:r>
        <w:rPr>
          <w:rFonts w:asciiTheme="minorHAnsi" w:hAnsiTheme="minorHAnsi" w:cstheme="minorHAnsi"/>
          <w:szCs w:val="20"/>
        </w:rPr>
        <w:t>the GDPR renewal.</w:t>
      </w:r>
    </w:p>
    <w:p w14:paraId="60874111" w14:textId="77777777" w:rsidR="00BD7F2A" w:rsidRDefault="00BD7F2A" w:rsidP="00BD7F2A">
      <w:pPr>
        <w:rPr>
          <w:rFonts w:asciiTheme="minorHAnsi" w:hAnsiTheme="minorHAnsi" w:cstheme="minorHAnsi"/>
          <w:szCs w:val="20"/>
        </w:rPr>
      </w:pPr>
    </w:p>
    <w:p w14:paraId="3FD8130D" w14:textId="77777777" w:rsidR="00BD7F2A" w:rsidRPr="002933AC" w:rsidRDefault="00BD7F2A" w:rsidP="00BD7F2A">
      <w:pPr>
        <w:rPr>
          <w:rFonts w:asciiTheme="minorHAnsi" w:hAnsiTheme="minorHAnsi" w:cstheme="minorHAnsi"/>
          <w:szCs w:val="20"/>
        </w:rPr>
      </w:pPr>
      <w:r>
        <w:rPr>
          <w:rFonts w:asciiTheme="minorHAnsi" w:hAnsiTheme="minorHAnsi" w:cstheme="minorHAnsi"/>
          <w:szCs w:val="20"/>
        </w:rPr>
        <w:t>Cllr Greenwood discussed this within her councillor report.</w:t>
      </w:r>
    </w:p>
    <w:p w14:paraId="5F5FA673" w14:textId="77777777" w:rsidR="00BD7F2A" w:rsidRDefault="00BD7F2A" w:rsidP="00BD7F2A">
      <w:pPr>
        <w:ind w:left="0" w:firstLine="0"/>
        <w:rPr>
          <w:rFonts w:asciiTheme="minorHAnsi" w:hAnsiTheme="minorHAnsi" w:cstheme="minorHAnsi"/>
          <w:szCs w:val="20"/>
        </w:rPr>
      </w:pPr>
    </w:p>
    <w:p w14:paraId="7381639D"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w:t>
      </w:r>
      <w:r>
        <w:rPr>
          <w:rFonts w:asciiTheme="minorHAnsi" w:hAnsiTheme="minorHAnsi" w:cstheme="minorHAnsi"/>
          <w:szCs w:val="20"/>
        </w:rPr>
        <w:t>discuss the situation with the internal auditor and decide on any action to be taken.</w:t>
      </w:r>
    </w:p>
    <w:p w14:paraId="45D77612" w14:textId="77777777" w:rsidR="00BD7F2A" w:rsidRDefault="00BD7F2A" w:rsidP="00BD7F2A">
      <w:pPr>
        <w:rPr>
          <w:rFonts w:asciiTheme="minorHAnsi" w:hAnsiTheme="minorHAnsi" w:cstheme="minorHAnsi"/>
          <w:szCs w:val="20"/>
        </w:rPr>
      </w:pPr>
    </w:p>
    <w:p w14:paraId="75D96A13" w14:textId="77777777" w:rsidR="00BD7F2A" w:rsidRDefault="00BD7F2A" w:rsidP="00BD7F2A">
      <w:pPr>
        <w:rPr>
          <w:rFonts w:asciiTheme="minorHAnsi" w:hAnsiTheme="minorHAnsi" w:cstheme="minorHAnsi"/>
          <w:szCs w:val="20"/>
        </w:rPr>
      </w:pPr>
      <w:r>
        <w:rPr>
          <w:rFonts w:asciiTheme="minorHAnsi" w:hAnsiTheme="minorHAnsi" w:cstheme="minorHAnsi"/>
          <w:szCs w:val="20"/>
        </w:rPr>
        <w:t>Cllr Greenwood updated the meeting on current communication issues with the auditor.</w:t>
      </w:r>
    </w:p>
    <w:p w14:paraId="30C75D6E" w14:textId="77777777" w:rsidR="00BD7F2A" w:rsidRDefault="00BD7F2A" w:rsidP="00BD7F2A">
      <w:pPr>
        <w:rPr>
          <w:rFonts w:asciiTheme="minorHAnsi" w:hAnsiTheme="minorHAnsi" w:cstheme="minorHAnsi"/>
          <w:szCs w:val="20"/>
        </w:rPr>
      </w:pPr>
    </w:p>
    <w:p w14:paraId="6B58089E" w14:textId="77777777" w:rsidR="00BD7F2A" w:rsidRPr="000B3650" w:rsidRDefault="00BD7F2A" w:rsidP="00BD7F2A">
      <w:pPr>
        <w:rPr>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81 RESOLVED </w:t>
      </w:r>
      <w:r>
        <w:rPr>
          <w:rFonts w:asciiTheme="minorHAnsi" w:hAnsiTheme="minorHAnsi" w:cstheme="minorHAnsi"/>
          <w:szCs w:val="20"/>
        </w:rPr>
        <w:t>Cllr Naylor and Cllr Greenwood will pursue enquiries, and Cllr Greenwood will contact Katie Smith of Dalton Smith.</w:t>
      </w:r>
    </w:p>
    <w:p w14:paraId="2B4F966D" w14:textId="77777777" w:rsidR="00BD7F2A" w:rsidRPr="00357B30" w:rsidRDefault="00BD7F2A" w:rsidP="00BD7F2A">
      <w:pPr>
        <w:pStyle w:val="ListParagraph"/>
        <w:rPr>
          <w:rFonts w:asciiTheme="minorHAnsi" w:hAnsiTheme="minorHAnsi" w:cstheme="minorHAnsi"/>
          <w:szCs w:val="20"/>
        </w:rPr>
      </w:pPr>
    </w:p>
    <w:p w14:paraId="274AA559"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receive </w:t>
      </w:r>
      <w:r>
        <w:rPr>
          <w:rFonts w:asciiTheme="minorHAnsi" w:hAnsiTheme="minorHAnsi" w:cstheme="minorHAnsi"/>
          <w:szCs w:val="20"/>
        </w:rPr>
        <w:t>correspondence.</w:t>
      </w:r>
    </w:p>
    <w:p w14:paraId="75B60153" w14:textId="77777777" w:rsidR="00BD7F2A" w:rsidRDefault="00BD7F2A" w:rsidP="00BD7F2A">
      <w:pPr>
        <w:rPr>
          <w:rFonts w:asciiTheme="minorHAnsi" w:hAnsiTheme="minorHAnsi" w:cstheme="minorHAnsi"/>
          <w:szCs w:val="20"/>
        </w:rPr>
      </w:pPr>
    </w:p>
    <w:p w14:paraId="625DBD9E" w14:textId="77777777" w:rsidR="00BD7F2A" w:rsidRPr="00605F97" w:rsidRDefault="00BD7F2A" w:rsidP="00BD7F2A">
      <w:pPr>
        <w:rPr>
          <w:rFonts w:asciiTheme="minorHAnsi" w:hAnsiTheme="minorHAnsi" w:cstheme="minorHAnsi"/>
          <w:szCs w:val="20"/>
        </w:rPr>
      </w:pPr>
      <w:r>
        <w:rPr>
          <w:rFonts w:asciiTheme="minorHAnsi" w:hAnsiTheme="minorHAnsi" w:cstheme="minorHAnsi"/>
          <w:szCs w:val="20"/>
        </w:rPr>
        <w:t>Correspondence was discussed and the meeting agreed that Facebook post scheduling should become a regular standing agenda item.</w:t>
      </w:r>
      <w:r w:rsidRPr="00605F97">
        <w:rPr>
          <w:rFonts w:asciiTheme="minorHAnsi" w:hAnsiTheme="minorHAnsi" w:cstheme="minorHAnsi"/>
          <w:szCs w:val="20"/>
        </w:rPr>
        <w:t xml:space="preserve"> </w:t>
      </w:r>
    </w:p>
    <w:p w14:paraId="414048F7" w14:textId="77777777" w:rsidR="00BD7F2A" w:rsidRPr="00DC32FF" w:rsidRDefault="00BD7F2A" w:rsidP="00BD7F2A">
      <w:pPr>
        <w:ind w:left="0" w:firstLine="0"/>
        <w:rPr>
          <w:rFonts w:asciiTheme="minorHAnsi" w:hAnsiTheme="minorHAnsi" w:cstheme="minorHAnsi"/>
          <w:szCs w:val="20"/>
        </w:rPr>
      </w:pPr>
    </w:p>
    <w:p w14:paraId="5A3BFB27"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w:t>
      </w:r>
      <w:r>
        <w:rPr>
          <w:rFonts w:asciiTheme="minorHAnsi" w:hAnsiTheme="minorHAnsi" w:cstheme="minorHAnsi"/>
          <w:szCs w:val="20"/>
        </w:rPr>
        <w:t>consider any updates regarding premises for use as a storage facility and office for the Parish Council including any update on the current storage facility.</w:t>
      </w:r>
    </w:p>
    <w:p w14:paraId="4A1EF5B0" w14:textId="77777777" w:rsidR="00BD7F2A" w:rsidRDefault="00BD7F2A" w:rsidP="00BD7F2A">
      <w:pPr>
        <w:rPr>
          <w:rFonts w:asciiTheme="minorHAnsi" w:hAnsiTheme="minorHAnsi" w:cstheme="minorHAnsi"/>
          <w:szCs w:val="20"/>
        </w:rPr>
      </w:pPr>
    </w:p>
    <w:p w14:paraId="20C437B5" w14:textId="77777777" w:rsidR="00BD7F2A" w:rsidRPr="002F1F01" w:rsidRDefault="00BD7F2A" w:rsidP="00BD7F2A">
      <w:pPr>
        <w:rPr>
          <w:rFonts w:asciiTheme="minorHAnsi" w:hAnsiTheme="minorHAnsi" w:cstheme="minorHAnsi"/>
          <w:szCs w:val="20"/>
        </w:rPr>
      </w:pPr>
      <w:r>
        <w:rPr>
          <w:rFonts w:asciiTheme="minorHAnsi" w:hAnsiTheme="minorHAnsi" w:cstheme="minorHAnsi"/>
          <w:szCs w:val="20"/>
        </w:rPr>
        <w:t>The meeting noted this is still a matter in progress and we remain on the waiting list for a different storage unit at the storage facility.</w:t>
      </w:r>
    </w:p>
    <w:p w14:paraId="2299DB45" w14:textId="77777777" w:rsidR="00BD7F2A" w:rsidRPr="00357B30" w:rsidRDefault="00BD7F2A" w:rsidP="00BD7F2A">
      <w:pPr>
        <w:pStyle w:val="ListParagraph"/>
        <w:rPr>
          <w:rFonts w:asciiTheme="minorHAnsi" w:hAnsiTheme="minorHAnsi" w:cstheme="minorHAnsi"/>
          <w:szCs w:val="20"/>
        </w:rPr>
      </w:pPr>
    </w:p>
    <w:p w14:paraId="037DA89B"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w:t>
      </w:r>
      <w:r>
        <w:rPr>
          <w:rFonts w:asciiTheme="minorHAnsi" w:hAnsiTheme="minorHAnsi" w:cstheme="minorHAnsi"/>
          <w:szCs w:val="20"/>
        </w:rPr>
        <w:t>receive an update on the forming of a Business and Tourism Committee.</w:t>
      </w:r>
    </w:p>
    <w:p w14:paraId="06BA012D" w14:textId="77777777" w:rsidR="00BD7F2A" w:rsidRDefault="00BD7F2A" w:rsidP="00BD7F2A">
      <w:pPr>
        <w:rPr>
          <w:rFonts w:asciiTheme="minorHAnsi" w:hAnsiTheme="minorHAnsi" w:cstheme="minorHAnsi"/>
          <w:szCs w:val="20"/>
        </w:rPr>
      </w:pPr>
    </w:p>
    <w:p w14:paraId="28CBDE09" w14:textId="77777777" w:rsidR="00BD7F2A" w:rsidRPr="002F1F01" w:rsidRDefault="00BD7F2A" w:rsidP="00BD7F2A">
      <w:pPr>
        <w:rPr>
          <w:rFonts w:asciiTheme="minorHAnsi" w:hAnsiTheme="minorHAnsi" w:cstheme="minorHAnsi"/>
          <w:szCs w:val="20"/>
        </w:rPr>
      </w:pPr>
      <w:r>
        <w:rPr>
          <w:rFonts w:asciiTheme="minorHAnsi" w:hAnsiTheme="minorHAnsi" w:cstheme="minorHAnsi"/>
          <w:szCs w:val="20"/>
        </w:rPr>
        <w:t>The meeting noted this is still a matter in progress.</w:t>
      </w:r>
    </w:p>
    <w:p w14:paraId="3011CC13" w14:textId="77777777" w:rsidR="00BD7F2A" w:rsidRPr="00357B30" w:rsidRDefault="00BD7F2A" w:rsidP="00BD7F2A">
      <w:pPr>
        <w:pStyle w:val="ListParagraph"/>
        <w:rPr>
          <w:rFonts w:asciiTheme="minorHAnsi" w:hAnsiTheme="minorHAnsi" w:cstheme="minorHAnsi"/>
          <w:szCs w:val="20"/>
        </w:rPr>
      </w:pPr>
    </w:p>
    <w:p w14:paraId="35CEAF59"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discuss </w:t>
      </w:r>
      <w:r>
        <w:rPr>
          <w:rFonts w:asciiTheme="minorHAnsi" w:hAnsiTheme="minorHAnsi" w:cstheme="minorHAnsi"/>
          <w:szCs w:val="20"/>
        </w:rPr>
        <w:t>the library lease.</w:t>
      </w:r>
    </w:p>
    <w:p w14:paraId="5529B6E2" w14:textId="77777777" w:rsidR="00BD7F2A" w:rsidRDefault="00BD7F2A" w:rsidP="00BD7F2A">
      <w:pPr>
        <w:rPr>
          <w:rFonts w:asciiTheme="minorHAnsi" w:hAnsiTheme="minorHAnsi" w:cstheme="minorHAnsi"/>
          <w:szCs w:val="20"/>
        </w:rPr>
      </w:pPr>
    </w:p>
    <w:p w14:paraId="3C59D5DE" w14:textId="77777777" w:rsidR="00BD7F2A" w:rsidRPr="002F1F01" w:rsidRDefault="00BD7F2A" w:rsidP="00BD7F2A">
      <w:pPr>
        <w:rPr>
          <w:rFonts w:asciiTheme="minorHAnsi" w:hAnsiTheme="minorHAnsi" w:cstheme="minorHAnsi"/>
          <w:szCs w:val="20"/>
        </w:rPr>
      </w:pPr>
      <w:r>
        <w:rPr>
          <w:rFonts w:asciiTheme="minorHAnsi" w:hAnsiTheme="minorHAnsi" w:cstheme="minorHAnsi"/>
          <w:szCs w:val="20"/>
        </w:rPr>
        <w:t>This matter was moved under the next item, item 20, for discussion.</w:t>
      </w:r>
    </w:p>
    <w:p w14:paraId="5D6E705A" w14:textId="77777777" w:rsidR="00BD7F2A" w:rsidRPr="00357B30" w:rsidRDefault="00BD7F2A" w:rsidP="00BD7F2A">
      <w:pPr>
        <w:pStyle w:val="ListParagraph"/>
        <w:rPr>
          <w:rFonts w:asciiTheme="minorHAnsi" w:hAnsiTheme="minorHAnsi" w:cstheme="minorHAnsi"/>
          <w:szCs w:val="20"/>
        </w:rPr>
      </w:pPr>
    </w:p>
    <w:p w14:paraId="70D90A34"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w:t>
      </w:r>
      <w:r>
        <w:rPr>
          <w:rFonts w:asciiTheme="minorHAnsi" w:hAnsiTheme="minorHAnsi" w:cstheme="minorHAnsi"/>
          <w:szCs w:val="20"/>
        </w:rPr>
        <w:t>discuss the Library Joint Working Agreement – meeting arranged for 31</w:t>
      </w:r>
      <w:r w:rsidRPr="00C411B7">
        <w:rPr>
          <w:rFonts w:asciiTheme="minorHAnsi" w:hAnsiTheme="minorHAnsi" w:cstheme="minorHAnsi"/>
          <w:szCs w:val="20"/>
          <w:vertAlign w:val="superscript"/>
        </w:rPr>
        <w:t>st</w:t>
      </w:r>
      <w:r>
        <w:rPr>
          <w:rFonts w:asciiTheme="minorHAnsi" w:hAnsiTheme="minorHAnsi" w:cstheme="minorHAnsi"/>
          <w:szCs w:val="20"/>
        </w:rPr>
        <w:t xml:space="preserve"> January, 12:00 noon at the library.</w:t>
      </w:r>
    </w:p>
    <w:p w14:paraId="5169611B" w14:textId="77777777" w:rsidR="00BD7F2A" w:rsidRDefault="00BD7F2A" w:rsidP="00BD7F2A">
      <w:pPr>
        <w:rPr>
          <w:rFonts w:asciiTheme="minorHAnsi" w:hAnsiTheme="minorHAnsi" w:cstheme="minorHAnsi"/>
          <w:szCs w:val="20"/>
        </w:rPr>
      </w:pPr>
    </w:p>
    <w:p w14:paraId="52BF1828" w14:textId="77777777" w:rsidR="00BD7F2A" w:rsidRPr="00C411B7" w:rsidRDefault="00BD7F2A" w:rsidP="00BD7F2A">
      <w:pPr>
        <w:rPr>
          <w:rFonts w:asciiTheme="minorHAnsi" w:hAnsiTheme="minorHAnsi" w:cstheme="minorHAnsi"/>
          <w:szCs w:val="20"/>
        </w:rPr>
      </w:pPr>
      <w:r>
        <w:rPr>
          <w:rFonts w:asciiTheme="minorHAnsi" w:hAnsiTheme="minorHAnsi" w:cstheme="minorHAnsi"/>
          <w:szCs w:val="20"/>
        </w:rPr>
        <w:t>Cllr A Naylor reminded councillors about the upcoming meeting and encouraged councillors to attend.</w:t>
      </w:r>
    </w:p>
    <w:p w14:paraId="080E9E16" w14:textId="77777777" w:rsidR="00BD7F2A" w:rsidRPr="002C7671" w:rsidRDefault="00BD7F2A" w:rsidP="00BD7F2A">
      <w:pPr>
        <w:ind w:left="0" w:firstLine="0"/>
        <w:rPr>
          <w:rFonts w:asciiTheme="minorHAnsi" w:hAnsiTheme="minorHAnsi" w:cstheme="minorHAnsi"/>
          <w:szCs w:val="20"/>
        </w:rPr>
      </w:pPr>
    </w:p>
    <w:p w14:paraId="33D36685"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w:t>
      </w:r>
      <w:r>
        <w:rPr>
          <w:rFonts w:asciiTheme="minorHAnsi" w:hAnsiTheme="minorHAnsi" w:cstheme="minorHAnsi"/>
          <w:szCs w:val="20"/>
        </w:rPr>
        <w:t>authorise the revised Standing Orders.</w:t>
      </w:r>
    </w:p>
    <w:p w14:paraId="5010BC74" w14:textId="77777777" w:rsidR="00BD7F2A" w:rsidRDefault="00BD7F2A" w:rsidP="00BD7F2A">
      <w:pPr>
        <w:rPr>
          <w:rFonts w:asciiTheme="minorHAnsi" w:hAnsiTheme="minorHAnsi" w:cstheme="minorHAnsi"/>
          <w:szCs w:val="20"/>
        </w:rPr>
      </w:pPr>
    </w:p>
    <w:p w14:paraId="2D1A9A90" w14:textId="77777777" w:rsidR="00BD7F2A" w:rsidRPr="009719E8" w:rsidRDefault="00BD7F2A" w:rsidP="00BD7F2A">
      <w:pPr>
        <w:rPr>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82 RESOLVED </w:t>
      </w:r>
      <w:r>
        <w:rPr>
          <w:rStyle w:val="eop"/>
          <w:rFonts w:asciiTheme="minorHAnsi" w:hAnsiTheme="minorHAnsi" w:cstheme="minorHAnsi"/>
          <w:szCs w:val="20"/>
        </w:rPr>
        <w:t>to authorise the revised Standing Orders. Proposed by Cllr Greenwood, seconded by Cllr Hunt.</w:t>
      </w:r>
    </w:p>
    <w:p w14:paraId="70A859C8" w14:textId="77777777" w:rsidR="00BD7F2A" w:rsidRPr="00357B30" w:rsidRDefault="00BD7F2A" w:rsidP="00BD7F2A">
      <w:pPr>
        <w:pStyle w:val="ListParagraph"/>
        <w:rPr>
          <w:rFonts w:asciiTheme="minorHAnsi" w:hAnsiTheme="minorHAnsi" w:cstheme="minorHAnsi"/>
          <w:szCs w:val="20"/>
        </w:rPr>
      </w:pPr>
    </w:p>
    <w:p w14:paraId="058934D6"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authorise the </w:t>
      </w:r>
      <w:r>
        <w:rPr>
          <w:rFonts w:asciiTheme="minorHAnsi" w:hAnsiTheme="minorHAnsi" w:cstheme="minorHAnsi"/>
          <w:szCs w:val="20"/>
        </w:rPr>
        <w:t>revised Financial Regulations.</w:t>
      </w:r>
    </w:p>
    <w:p w14:paraId="7BBCADDC" w14:textId="77777777" w:rsidR="00BD7F2A" w:rsidRDefault="00BD7F2A" w:rsidP="00BD7F2A">
      <w:pPr>
        <w:rPr>
          <w:rFonts w:asciiTheme="minorHAnsi" w:hAnsiTheme="minorHAnsi" w:cstheme="minorHAnsi"/>
          <w:szCs w:val="20"/>
        </w:rPr>
      </w:pPr>
    </w:p>
    <w:p w14:paraId="1066D300" w14:textId="77777777" w:rsidR="00BD7F2A" w:rsidRPr="004B25CA" w:rsidRDefault="00BD7F2A" w:rsidP="00BD7F2A">
      <w:pPr>
        <w:rPr>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83 RESOLVED </w:t>
      </w:r>
      <w:r>
        <w:rPr>
          <w:rStyle w:val="eop"/>
          <w:rFonts w:asciiTheme="minorHAnsi" w:hAnsiTheme="minorHAnsi" w:cstheme="minorHAnsi"/>
          <w:szCs w:val="20"/>
        </w:rPr>
        <w:t>to authorise the revised Standing Orders. Proposed by Cllr Johnson, seconded by Cllr Crossley.</w:t>
      </w:r>
    </w:p>
    <w:p w14:paraId="53B96710" w14:textId="77777777" w:rsidR="00BD7F2A" w:rsidRPr="00357B30" w:rsidRDefault="00BD7F2A" w:rsidP="00BD7F2A">
      <w:pPr>
        <w:pStyle w:val="ListParagraph"/>
        <w:rPr>
          <w:rFonts w:asciiTheme="minorHAnsi" w:hAnsiTheme="minorHAnsi" w:cstheme="minorHAnsi"/>
          <w:szCs w:val="20"/>
        </w:rPr>
      </w:pPr>
    </w:p>
    <w:p w14:paraId="0AB3B645"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w:t>
      </w:r>
      <w:r>
        <w:rPr>
          <w:rFonts w:asciiTheme="minorHAnsi" w:hAnsiTheme="minorHAnsi" w:cstheme="minorHAnsi"/>
          <w:szCs w:val="20"/>
        </w:rPr>
        <w:t>discuss and authorise a date for the annual assembly.</w:t>
      </w:r>
    </w:p>
    <w:p w14:paraId="2B64264C" w14:textId="77777777" w:rsidR="00BD7F2A" w:rsidRDefault="00BD7F2A" w:rsidP="00BD7F2A">
      <w:pPr>
        <w:rPr>
          <w:rFonts w:asciiTheme="minorHAnsi" w:hAnsiTheme="minorHAnsi" w:cstheme="minorHAnsi"/>
          <w:szCs w:val="20"/>
        </w:rPr>
      </w:pPr>
    </w:p>
    <w:p w14:paraId="3C1DF20C" w14:textId="77777777" w:rsidR="00BD7F2A" w:rsidRDefault="00BD7F2A" w:rsidP="00BD7F2A">
      <w:pPr>
        <w:rPr>
          <w:rStyle w:val="eop"/>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84 RESOLVED </w:t>
      </w:r>
      <w:r>
        <w:rPr>
          <w:rStyle w:val="eop"/>
          <w:rFonts w:asciiTheme="minorHAnsi" w:hAnsiTheme="minorHAnsi" w:cstheme="minorHAnsi"/>
          <w:szCs w:val="20"/>
        </w:rPr>
        <w:t xml:space="preserve">to authorise 25 April 2024 at 7.15pm at Ryburn Football club as the date, </w:t>
      </w:r>
      <w:proofErr w:type="gramStart"/>
      <w:r>
        <w:rPr>
          <w:rStyle w:val="eop"/>
          <w:rFonts w:asciiTheme="minorHAnsi" w:hAnsiTheme="minorHAnsi" w:cstheme="minorHAnsi"/>
          <w:szCs w:val="20"/>
        </w:rPr>
        <w:t>time</w:t>
      </w:r>
      <w:proofErr w:type="gramEnd"/>
      <w:r>
        <w:rPr>
          <w:rStyle w:val="eop"/>
          <w:rFonts w:asciiTheme="minorHAnsi" w:hAnsiTheme="minorHAnsi" w:cstheme="minorHAnsi"/>
          <w:szCs w:val="20"/>
        </w:rPr>
        <w:t xml:space="preserve"> and venue for the annual assembly. Proposed by Cllr Greenwood, seconded by Cllr Thornber.</w:t>
      </w:r>
    </w:p>
    <w:p w14:paraId="63DB984A" w14:textId="77777777" w:rsidR="00BD7F2A" w:rsidRPr="005E7FAB" w:rsidRDefault="00BD7F2A" w:rsidP="00BD7F2A">
      <w:pPr>
        <w:ind w:left="0" w:firstLine="0"/>
        <w:rPr>
          <w:rFonts w:asciiTheme="minorHAnsi" w:hAnsiTheme="minorHAnsi" w:cstheme="minorHAnsi"/>
          <w:szCs w:val="20"/>
        </w:rPr>
      </w:pPr>
    </w:p>
    <w:p w14:paraId="7A6E383B" w14:textId="77777777" w:rsidR="00BD7F2A" w:rsidRDefault="00BD7F2A" w:rsidP="00BD7F2A">
      <w:pPr>
        <w:pStyle w:val="ListParagraph"/>
        <w:numPr>
          <w:ilvl w:val="0"/>
          <w:numId w:val="1"/>
        </w:numPr>
        <w:rPr>
          <w:rFonts w:asciiTheme="minorHAnsi" w:hAnsiTheme="minorHAnsi" w:cstheme="minorHAnsi"/>
          <w:szCs w:val="20"/>
        </w:rPr>
      </w:pPr>
      <w:r w:rsidRPr="00357B30">
        <w:rPr>
          <w:rFonts w:asciiTheme="minorHAnsi" w:hAnsiTheme="minorHAnsi" w:cstheme="minorHAnsi"/>
          <w:szCs w:val="20"/>
        </w:rPr>
        <w:t xml:space="preserve">To </w:t>
      </w:r>
      <w:r>
        <w:rPr>
          <w:rFonts w:asciiTheme="minorHAnsi" w:hAnsiTheme="minorHAnsi" w:cstheme="minorHAnsi"/>
          <w:szCs w:val="20"/>
        </w:rPr>
        <w:t>discuss the potential contents of the annual report.</w:t>
      </w:r>
    </w:p>
    <w:p w14:paraId="7170181B" w14:textId="77777777" w:rsidR="00BD7F2A" w:rsidRDefault="00BD7F2A" w:rsidP="00BD7F2A">
      <w:pPr>
        <w:ind w:left="0" w:firstLine="0"/>
        <w:rPr>
          <w:rFonts w:asciiTheme="minorHAnsi" w:hAnsiTheme="minorHAnsi" w:cstheme="minorHAnsi"/>
          <w:szCs w:val="20"/>
        </w:rPr>
      </w:pPr>
    </w:p>
    <w:p w14:paraId="7459BA91" w14:textId="77777777" w:rsidR="00BD7F2A" w:rsidRDefault="00BD7F2A" w:rsidP="00BD7F2A">
      <w:pPr>
        <w:ind w:left="0" w:firstLine="0"/>
        <w:rPr>
          <w:rFonts w:asciiTheme="minorHAnsi" w:hAnsiTheme="minorHAnsi" w:cstheme="minorHAnsi"/>
          <w:szCs w:val="20"/>
        </w:rPr>
      </w:pPr>
      <w:r>
        <w:rPr>
          <w:rFonts w:asciiTheme="minorHAnsi" w:hAnsiTheme="minorHAnsi" w:cstheme="minorHAnsi"/>
          <w:szCs w:val="20"/>
        </w:rPr>
        <w:t xml:space="preserve">Cllr Greenwood reported that she had spoken to Rachel Taylor to make enquiries and details around the publication were discussed. Distribution should occur around May this year. Delivery costings were </w:t>
      </w:r>
      <w:proofErr w:type="gramStart"/>
      <w:r>
        <w:rPr>
          <w:rFonts w:asciiTheme="minorHAnsi" w:hAnsiTheme="minorHAnsi" w:cstheme="minorHAnsi"/>
          <w:szCs w:val="20"/>
        </w:rPr>
        <w:t>discussed</w:t>
      </w:r>
      <w:proofErr w:type="gramEnd"/>
      <w:r>
        <w:rPr>
          <w:rFonts w:asciiTheme="minorHAnsi" w:hAnsiTheme="minorHAnsi" w:cstheme="minorHAnsi"/>
          <w:szCs w:val="20"/>
        </w:rPr>
        <w:t xml:space="preserve"> and content ideas identified and noted. Cllr Greenwood will draft copy.</w:t>
      </w:r>
    </w:p>
    <w:p w14:paraId="31574922" w14:textId="77777777" w:rsidR="00BD7F2A" w:rsidRDefault="00BD7F2A" w:rsidP="00BD7F2A">
      <w:pPr>
        <w:ind w:left="0" w:firstLine="0"/>
        <w:rPr>
          <w:rFonts w:asciiTheme="minorHAnsi" w:hAnsiTheme="minorHAnsi" w:cstheme="minorHAnsi"/>
          <w:szCs w:val="20"/>
        </w:rPr>
      </w:pPr>
    </w:p>
    <w:p w14:paraId="7C9D6BF3" w14:textId="77777777" w:rsidR="00BD7F2A" w:rsidRPr="00B83B56" w:rsidRDefault="00BD7F2A" w:rsidP="00BD7F2A">
      <w:pPr>
        <w:pStyle w:val="ListParagraph"/>
        <w:numPr>
          <w:ilvl w:val="0"/>
          <w:numId w:val="1"/>
        </w:numPr>
        <w:rPr>
          <w:rFonts w:asciiTheme="minorHAnsi" w:hAnsiTheme="minorHAnsi" w:cstheme="minorHAnsi"/>
          <w:szCs w:val="20"/>
        </w:rPr>
      </w:pPr>
      <w:r w:rsidRPr="00B83B56">
        <w:rPr>
          <w:rFonts w:asciiTheme="minorHAnsi" w:hAnsiTheme="minorHAnsi" w:cstheme="minorHAnsi"/>
          <w:szCs w:val="20"/>
        </w:rPr>
        <w:t xml:space="preserve">To receive a report on </w:t>
      </w:r>
      <w:proofErr w:type="spellStart"/>
      <w:r w:rsidRPr="00B83B56">
        <w:rPr>
          <w:rFonts w:asciiTheme="minorHAnsi" w:hAnsiTheme="minorHAnsi" w:cstheme="minorHAnsi"/>
          <w:szCs w:val="20"/>
        </w:rPr>
        <w:t>Sharepoint</w:t>
      </w:r>
      <w:proofErr w:type="spellEnd"/>
      <w:r w:rsidRPr="00B83B56">
        <w:rPr>
          <w:rFonts w:asciiTheme="minorHAnsi" w:hAnsiTheme="minorHAnsi" w:cstheme="minorHAnsi"/>
          <w:szCs w:val="20"/>
        </w:rPr>
        <w:t xml:space="preserve"> Directory data and decide on action to be taken.</w:t>
      </w:r>
    </w:p>
    <w:p w14:paraId="3E4337DF" w14:textId="77777777" w:rsidR="00BD7F2A" w:rsidRDefault="00BD7F2A" w:rsidP="00BD7F2A">
      <w:pPr>
        <w:ind w:left="0" w:firstLine="0"/>
        <w:rPr>
          <w:rFonts w:asciiTheme="minorHAnsi" w:hAnsiTheme="minorHAnsi" w:cstheme="minorHAnsi"/>
          <w:szCs w:val="20"/>
        </w:rPr>
      </w:pPr>
    </w:p>
    <w:p w14:paraId="33C343C0" w14:textId="77777777" w:rsidR="00BD7F2A" w:rsidRDefault="00BD7F2A" w:rsidP="00BD7F2A">
      <w:pPr>
        <w:ind w:left="0" w:firstLine="0"/>
        <w:rPr>
          <w:rStyle w:val="eop"/>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85 RESOLVED </w:t>
      </w:r>
      <w:r>
        <w:rPr>
          <w:rStyle w:val="eop"/>
          <w:rFonts w:asciiTheme="minorHAnsi" w:hAnsiTheme="minorHAnsi" w:cstheme="minorHAnsi"/>
          <w:szCs w:val="20"/>
        </w:rPr>
        <w:t>to exclude press and public to discuss matters of sensitivity.</w:t>
      </w:r>
    </w:p>
    <w:p w14:paraId="650AD924" w14:textId="77777777" w:rsidR="00BD7F2A" w:rsidRDefault="00BD7F2A" w:rsidP="00BD7F2A">
      <w:pPr>
        <w:ind w:left="0" w:firstLine="0"/>
        <w:rPr>
          <w:rStyle w:val="eop"/>
          <w:rFonts w:asciiTheme="minorHAnsi" w:hAnsiTheme="minorHAnsi" w:cstheme="minorHAnsi"/>
          <w:szCs w:val="20"/>
        </w:rPr>
      </w:pPr>
    </w:p>
    <w:p w14:paraId="2257E4DD" w14:textId="77777777" w:rsidR="00BD7F2A" w:rsidRPr="00FD1EEA" w:rsidRDefault="00BD7F2A" w:rsidP="00BD7F2A">
      <w:pPr>
        <w:ind w:left="0" w:firstLine="0"/>
        <w:rPr>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86 RESOLVED </w:t>
      </w:r>
      <w:r>
        <w:rPr>
          <w:rStyle w:val="eop"/>
          <w:rFonts w:asciiTheme="minorHAnsi" w:hAnsiTheme="minorHAnsi" w:cstheme="minorHAnsi"/>
          <w:szCs w:val="20"/>
        </w:rPr>
        <w:t>to bring back press and public.</w:t>
      </w:r>
    </w:p>
    <w:p w14:paraId="20F3C0F6" w14:textId="77777777" w:rsidR="00BD7F2A" w:rsidRDefault="00BD7F2A" w:rsidP="00BD7F2A">
      <w:pPr>
        <w:rPr>
          <w:rFonts w:asciiTheme="minorHAnsi" w:hAnsiTheme="minorHAnsi" w:cstheme="minorHAnsi"/>
          <w:szCs w:val="20"/>
        </w:rPr>
      </w:pPr>
    </w:p>
    <w:p w14:paraId="423E6C91" w14:textId="77777777" w:rsidR="00BD7F2A" w:rsidRDefault="00BD7F2A" w:rsidP="00BD7F2A">
      <w:pPr>
        <w:pStyle w:val="ListParagraph"/>
        <w:numPr>
          <w:ilvl w:val="0"/>
          <w:numId w:val="1"/>
        </w:numPr>
        <w:rPr>
          <w:rFonts w:asciiTheme="minorHAnsi" w:hAnsiTheme="minorHAnsi" w:cstheme="minorHAnsi"/>
        </w:rPr>
      </w:pPr>
      <w:r w:rsidRPr="00357B30">
        <w:rPr>
          <w:rFonts w:asciiTheme="minorHAnsi" w:hAnsiTheme="minorHAnsi" w:cstheme="minorHAnsi"/>
        </w:rPr>
        <w:t>To discuss Planning Applications.</w:t>
      </w:r>
    </w:p>
    <w:p w14:paraId="6FD7D04A" w14:textId="77777777" w:rsidR="00BD7F2A" w:rsidRDefault="00BD7F2A" w:rsidP="00BD7F2A">
      <w:pPr>
        <w:rPr>
          <w:rFonts w:asciiTheme="minorHAnsi" w:hAnsiTheme="minorHAnsi" w:cstheme="minorHAnsi"/>
        </w:rPr>
      </w:pPr>
    </w:p>
    <w:p w14:paraId="455E8A03" w14:textId="77777777" w:rsidR="00BD7F2A" w:rsidRPr="00696E69" w:rsidRDefault="0015777F" w:rsidP="00BD7F2A">
      <w:pPr>
        <w:shd w:val="clear" w:color="auto" w:fill="FFFFFF"/>
        <w:rPr>
          <w:rFonts w:cstheme="minorHAnsi"/>
          <w:sz w:val="16"/>
          <w:szCs w:val="16"/>
        </w:rPr>
      </w:pPr>
      <w:hyperlink r:id="rId8" w:history="1">
        <w:r w:rsidR="00BD7F2A" w:rsidRPr="00696E69">
          <w:rPr>
            <w:rStyle w:val="Hyperlink"/>
            <w:rFonts w:cstheme="minorHAnsi"/>
            <w:b/>
            <w:bCs/>
            <w:color w:val="2B66C5"/>
            <w:sz w:val="16"/>
            <w:szCs w:val="16"/>
          </w:rPr>
          <w:t>Conversion of part of an agricultural building to dwellinghouse</w:t>
        </w:r>
      </w:hyperlink>
    </w:p>
    <w:p w14:paraId="56E17AEB" w14:textId="77777777" w:rsidR="00BD7F2A" w:rsidRPr="00696E69" w:rsidRDefault="00BD7F2A" w:rsidP="00BD7F2A">
      <w:pPr>
        <w:pStyle w:val="casetype"/>
        <w:shd w:val="clear" w:color="auto" w:fill="FFFFFF"/>
        <w:spacing w:before="0" w:beforeAutospacing="0" w:after="0" w:afterAutospacing="0"/>
        <w:rPr>
          <w:rFonts w:asciiTheme="minorHAnsi" w:hAnsiTheme="minorHAnsi" w:cstheme="minorHAnsi"/>
          <w:color w:val="000000"/>
          <w:sz w:val="16"/>
          <w:szCs w:val="16"/>
        </w:rPr>
      </w:pPr>
      <w:r w:rsidRPr="00696E69">
        <w:rPr>
          <w:rFonts w:asciiTheme="minorHAnsi" w:hAnsiTheme="minorHAnsi" w:cstheme="minorHAnsi"/>
          <w:color w:val="000000"/>
          <w:sz w:val="16"/>
          <w:szCs w:val="16"/>
        </w:rPr>
        <w:t>Planning Application</w:t>
      </w:r>
    </w:p>
    <w:p w14:paraId="23355D71" w14:textId="77777777" w:rsidR="00BD7F2A" w:rsidRPr="00696E69" w:rsidRDefault="00BD7F2A" w:rsidP="00BD7F2A">
      <w:pPr>
        <w:pStyle w:val="address"/>
        <w:shd w:val="clear" w:color="auto" w:fill="FFFFFF"/>
        <w:spacing w:before="0" w:beforeAutospacing="0" w:after="0" w:afterAutospacing="0"/>
        <w:rPr>
          <w:rFonts w:asciiTheme="minorHAnsi" w:hAnsiTheme="minorHAnsi" w:cstheme="minorHAnsi"/>
          <w:color w:val="000000"/>
          <w:sz w:val="16"/>
          <w:szCs w:val="16"/>
        </w:rPr>
      </w:pPr>
      <w:r w:rsidRPr="00696E69">
        <w:rPr>
          <w:rFonts w:asciiTheme="minorHAnsi" w:hAnsiTheme="minorHAnsi" w:cstheme="minorHAnsi"/>
          <w:color w:val="000000"/>
          <w:sz w:val="16"/>
          <w:szCs w:val="16"/>
        </w:rPr>
        <w:t>Agricultural Storage Shed Brink Knowle Farm Pike End Road Rishworth Sowerby Bridge Calderdale</w:t>
      </w:r>
    </w:p>
    <w:p w14:paraId="514E8A3F" w14:textId="77777777" w:rsidR="00BD7F2A" w:rsidRDefault="00BD7F2A" w:rsidP="00BD7F2A">
      <w:pPr>
        <w:pStyle w:val="metainfo"/>
        <w:shd w:val="clear" w:color="auto" w:fill="FFFFFF"/>
        <w:spacing w:before="0" w:beforeAutospacing="0" w:after="0" w:afterAutospacing="0"/>
        <w:rPr>
          <w:rFonts w:asciiTheme="minorHAnsi" w:hAnsiTheme="minorHAnsi" w:cstheme="minorHAnsi"/>
          <w:color w:val="666666"/>
          <w:sz w:val="16"/>
          <w:szCs w:val="16"/>
        </w:rPr>
      </w:pPr>
      <w:r w:rsidRPr="00696E69">
        <w:rPr>
          <w:rFonts w:asciiTheme="minorHAnsi" w:hAnsiTheme="minorHAnsi" w:cstheme="minorHAnsi"/>
          <w:color w:val="666666"/>
          <w:sz w:val="16"/>
          <w:szCs w:val="16"/>
        </w:rPr>
        <w:t>Ref. No: 23/01219/FUL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Received: Mon 04 Dec 2023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Validated: Thu 14 Dec 2023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Status: Pending Consideration</w:t>
      </w:r>
    </w:p>
    <w:p w14:paraId="4D1A76B1" w14:textId="77777777" w:rsidR="00BD7F2A" w:rsidRDefault="00BD7F2A" w:rsidP="00BD7F2A">
      <w:pPr>
        <w:pStyle w:val="metainfo"/>
        <w:shd w:val="clear" w:color="auto" w:fill="FFFFFF"/>
        <w:spacing w:before="0" w:beforeAutospacing="0" w:after="0" w:afterAutospacing="0"/>
        <w:rPr>
          <w:rFonts w:asciiTheme="minorHAnsi" w:hAnsiTheme="minorHAnsi" w:cstheme="minorHAnsi"/>
          <w:color w:val="666666"/>
          <w:sz w:val="16"/>
          <w:szCs w:val="16"/>
        </w:rPr>
      </w:pPr>
    </w:p>
    <w:p w14:paraId="0B483C0C" w14:textId="77777777" w:rsidR="00BD7F2A" w:rsidRPr="00FD1EEA" w:rsidRDefault="00BD7F2A" w:rsidP="00BD7F2A">
      <w:pPr>
        <w:ind w:left="0" w:firstLine="0"/>
        <w:rPr>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87 RESOLVED </w:t>
      </w:r>
      <w:r w:rsidRPr="00884074">
        <w:rPr>
          <w:rStyle w:val="eop"/>
          <w:rFonts w:asciiTheme="minorHAnsi" w:hAnsiTheme="minorHAnsi" w:cstheme="minorHAnsi"/>
          <w:szCs w:val="20"/>
        </w:rPr>
        <w:t>to object</w:t>
      </w:r>
      <w:r>
        <w:rPr>
          <w:rStyle w:val="eop"/>
          <w:rFonts w:asciiTheme="minorHAnsi" w:hAnsiTheme="minorHAnsi" w:cstheme="minorHAnsi"/>
          <w:szCs w:val="20"/>
        </w:rPr>
        <w:t xml:space="preserve"> on ground of greenbelt and access.</w:t>
      </w:r>
      <w:r>
        <w:rPr>
          <w:rStyle w:val="eop"/>
          <w:rFonts w:asciiTheme="minorHAnsi" w:hAnsiTheme="minorHAnsi" w:cstheme="minorHAnsi"/>
          <w:b/>
          <w:bCs/>
          <w:szCs w:val="20"/>
        </w:rPr>
        <w:t xml:space="preserve"> </w:t>
      </w:r>
    </w:p>
    <w:p w14:paraId="6D34405E" w14:textId="77777777" w:rsidR="00BD7F2A" w:rsidRPr="00696E69" w:rsidRDefault="00BD7F2A" w:rsidP="00BD7F2A">
      <w:pPr>
        <w:pStyle w:val="metainfo"/>
        <w:shd w:val="clear" w:color="auto" w:fill="FFFFFF"/>
        <w:spacing w:before="0" w:beforeAutospacing="0" w:after="0" w:afterAutospacing="0"/>
        <w:rPr>
          <w:rFonts w:asciiTheme="minorHAnsi" w:hAnsiTheme="minorHAnsi" w:cstheme="minorHAnsi"/>
          <w:color w:val="000000"/>
          <w:sz w:val="16"/>
          <w:szCs w:val="16"/>
        </w:rPr>
      </w:pPr>
    </w:p>
    <w:p w14:paraId="08965634" w14:textId="77777777" w:rsidR="00BD7F2A" w:rsidRPr="00696E69" w:rsidRDefault="0015777F" w:rsidP="00BD7F2A">
      <w:pPr>
        <w:shd w:val="clear" w:color="auto" w:fill="FFFFFF"/>
        <w:spacing w:after="0"/>
        <w:rPr>
          <w:rFonts w:cstheme="minorHAnsi"/>
          <w:sz w:val="16"/>
          <w:szCs w:val="16"/>
        </w:rPr>
      </w:pPr>
      <w:hyperlink r:id="rId9" w:history="1">
        <w:r w:rsidR="00BD7F2A" w:rsidRPr="00696E69">
          <w:rPr>
            <w:rStyle w:val="Hyperlink"/>
            <w:rFonts w:cstheme="minorHAnsi"/>
            <w:b/>
            <w:bCs/>
            <w:color w:val="2B66C5"/>
            <w:sz w:val="16"/>
            <w:szCs w:val="16"/>
          </w:rPr>
          <w:t>Single storey rear extension, construction of rear dormers in place of existing dormers and partial re-roof to rear</w:t>
        </w:r>
      </w:hyperlink>
    </w:p>
    <w:p w14:paraId="0A75CCB4" w14:textId="77777777" w:rsidR="00BD7F2A" w:rsidRPr="00696E69" w:rsidRDefault="00BD7F2A" w:rsidP="00BD7F2A">
      <w:pPr>
        <w:pStyle w:val="casetype"/>
        <w:shd w:val="clear" w:color="auto" w:fill="FFFFFF"/>
        <w:spacing w:before="0" w:beforeAutospacing="0" w:after="0" w:afterAutospacing="0"/>
        <w:rPr>
          <w:rFonts w:asciiTheme="minorHAnsi" w:hAnsiTheme="minorHAnsi" w:cstheme="minorHAnsi"/>
          <w:color w:val="000000"/>
          <w:sz w:val="16"/>
          <w:szCs w:val="16"/>
        </w:rPr>
      </w:pPr>
      <w:r w:rsidRPr="00696E69">
        <w:rPr>
          <w:rFonts w:asciiTheme="minorHAnsi" w:hAnsiTheme="minorHAnsi" w:cstheme="minorHAnsi"/>
          <w:color w:val="000000"/>
          <w:sz w:val="16"/>
          <w:szCs w:val="16"/>
        </w:rPr>
        <w:t>Planning Application</w:t>
      </w:r>
    </w:p>
    <w:p w14:paraId="643AD7A0" w14:textId="77777777" w:rsidR="00BD7F2A" w:rsidRPr="00696E69" w:rsidRDefault="00BD7F2A" w:rsidP="00BD7F2A">
      <w:pPr>
        <w:pStyle w:val="address"/>
        <w:shd w:val="clear" w:color="auto" w:fill="FFFFFF"/>
        <w:spacing w:before="0" w:beforeAutospacing="0" w:after="0" w:afterAutospacing="0"/>
        <w:rPr>
          <w:rFonts w:asciiTheme="minorHAnsi" w:hAnsiTheme="minorHAnsi" w:cstheme="minorHAnsi"/>
          <w:color w:val="000000"/>
          <w:sz w:val="16"/>
          <w:szCs w:val="16"/>
        </w:rPr>
      </w:pPr>
      <w:r w:rsidRPr="00696E69">
        <w:rPr>
          <w:rFonts w:asciiTheme="minorHAnsi" w:hAnsiTheme="minorHAnsi" w:cstheme="minorHAnsi"/>
          <w:color w:val="000000"/>
          <w:sz w:val="16"/>
          <w:szCs w:val="16"/>
        </w:rPr>
        <w:t>Brookfield Stainland Road Barkisland Sowerby Bridge Calderdale HX4 0AQ</w:t>
      </w:r>
    </w:p>
    <w:p w14:paraId="406F04D8" w14:textId="77777777" w:rsidR="00BD7F2A" w:rsidRDefault="00BD7F2A" w:rsidP="00BD7F2A">
      <w:pPr>
        <w:pStyle w:val="metainfo"/>
        <w:shd w:val="clear" w:color="auto" w:fill="FFFFFF"/>
        <w:spacing w:before="0" w:beforeAutospacing="0" w:after="0" w:afterAutospacing="0"/>
        <w:rPr>
          <w:rFonts w:asciiTheme="minorHAnsi" w:hAnsiTheme="minorHAnsi" w:cstheme="minorHAnsi"/>
          <w:color w:val="666666"/>
          <w:sz w:val="16"/>
          <w:szCs w:val="16"/>
        </w:rPr>
      </w:pPr>
      <w:r w:rsidRPr="00696E69">
        <w:rPr>
          <w:rFonts w:asciiTheme="minorHAnsi" w:hAnsiTheme="minorHAnsi" w:cstheme="minorHAnsi"/>
          <w:color w:val="666666"/>
          <w:sz w:val="16"/>
          <w:szCs w:val="16"/>
        </w:rPr>
        <w:t>Ref. No: 23/01243/HSE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Received: Fri 08 Dec 2023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Validated: Fri 08 Dec 2023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Status: Pending Consideration</w:t>
      </w:r>
    </w:p>
    <w:p w14:paraId="7E19A5A3" w14:textId="77777777" w:rsidR="00BD7F2A" w:rsidRDefault="00BD7F2A" w:rsidP="00BD7F2A">
      <w:pPr>
        <w:pStyle w:val="metainfo"/>
        <w:shd w:val="clear" w:color="auto" w:fill="FFFFFF"/>
        <w:spacing w:before="0" w:beforeAutospacing="0" w:after="0" w:afterAutospacing="0"/>
        <w:rPr>
          <w:rStyle w:val="eop"/>
          <w:rFonts w:asciiTheme="minorHAnsi" w:hAnsiTheme="minorHAnsi" w:cstheme="minorHAnsi"/>
          <w:b/>
          <w:bCs/>
          <w:szCs w:val="20"/>
        </w:rPr>
      </w:pPr>
    </w:p>
    <w:p w14:paraId="38F44FE2" w14:textId="77777777" w:rsidR="00BD7F2A" w:rsidRPr="00031130" w:rsidRDefault="00BD7F2A" w:rsidP="00BD7F2A">
      <w:pPr>
        <w:pStyle w:val="metainfo"/>
        <w:shd w:val="clear" w:color="auto" w:fill="FFFFFF"/>
        <w:spacing w:before="0" w:beforeAutospacing="0" w:after="0" w:afterAutospacing="0"/>
        <w:rPr>
          <w:rFonts w:asciiTheme="minorHAnsi" w:hAnsiTheme="minorHAnsi" w:cstheme="minorHAnsi"/>
          <w:color w:val="666666"/>
          <w:sz w:val="20"/>
          <w:szCs w:val="20"/>
        </w:rPr>
      </w:pPr>
      <w:r w:rsidRPr="00031130">
        <w:rPr>
          <w:rStyle w:val="eop"/>
          <w:rFonts w:asciiTheme="minorHAnsi" w:hAnsiTheme="minorHAnsi" w:cstheme="minorHAnsi"/>
          <w:b/>
          <w:bCs/>
          <w:sz w:val="20"/>
          <w:szCs w:val="20"/>
        </w:rPr>
        <w:t>18988 RESOLVED</w:t>
      </w:r>
      <w:r>
        <w:rPr>
          <w:rStyle w:val="eop"/>
          <w:rFonts w:asciiTheme="minorHAnsi" w:hAnsiTheme="minorHAnsi" w:cstheme="minorHAnsi"/>
          <w:b/>
          <w:bCs/>
          <w:sz w:val="20"/>
          <w:szCs w:val="20"/>
        </w:rPr>
        <w:t xml:space="preserve"> </w:t>
      </w:r>
      <w:r w:rsidRPr="001357CD">
        <w:rPr>
          <w:rStyle w:val="eop"/>
          <w:rFonts w:asciiTheme="minorHAnsi" w:hAnsiTheme="minorHAnsi" w:cstheme="minorHAnsi"/>
          <w:sz w:val="20"/>
          <w:szCs w:val="20"/>
        </w:rPr>
        <w:t>no objection.</w:t>
      </w:r>
    </w:p>
    <w:p w14:paraId="0FA959B6" w14:textId="77777777" w:rsidR="00BD7F2A" w:rsidRPr="00696E69" w:rsidRDefault="00BD7F2A" w:rsidP="00BD7F2A">
      <w:pPr>
        <w:pStyle w:val="metainfo"/>
        <w:shd w:val="clear" w:color="auto" w:fill="FFFFFF"/>
        <w:spacing w:before="0" w:beforeAutospacing="0" w:after="0" w:afterAutospacing="0"/>
        <w:rPr>
          <w:rFonts w:asciiTheme="minorHAnsi" w:hAnsiTheme="minorHAnsi" w:cstheme="minorHAnsi"/>
          <w:color w:val="000000"/>
          <w:sz w:val="16"/>
          <w:szCs w:val="16"/>
        </w:rPr>
      </w:pPr>
    </w:p>
    <w:p w14:paraId="6EE34EF7" w14:textId="77777777" w:rsidR="00BD7F2A" w:rsidRPr="00696E69" w:rsidRDefault="0015777F" w:rsidP="00BD7F2A">
      <w:pPr>
        <w:shd w:val="clear" w:color="auto" w:fill="FFFFFF"/>
        <w:spacing w:after="0"/>
        <w:rPr>
          <w:rFonts w:cstheme="minorHAnsi"/>
          <w:sz w:val="16"/>
          <w:szCs w:val="16"/>
        </w:rPr>
      </w:pPr>
      <w:hyperlink r:id="rId10" w:history="1">
        <w:r w:rsidR="00BD7F2A" w:rsidRPr="00696E69">
          <w:rPr>
            <w:rStyle w:val="Hyperlink"/>
            <w:rFonts w:cstheme="minorHAnsi"/>
            <w:b/>
            <w:bCs/>
            <w:color w:val="2B66C5"/>
            <w:sz w:val="16"/>
            <w:szCs w:val="16"/>
          </w:rPr>
          <w:t>Conversion and partial rebuild of existing building to form one dwelling</w:t>
        </w:r>
      </w:hyperlink>
    </w:p>
    <w:p w14:paraId="21594E3F" w14:textId="77777777" w:rsidR="00BD7F2A" w:rsidRPr="00696E69" w:rsidRDefault="00BD7F2A" w:rsidP="00BD7F2A">
      <w:pPr>
        <w:pStyle w:val="casetype"/>
        <w:shd w:val="clear" w:color="auto" w:fill="FFFFFF"/>
        <w:spacing w:before="0" w:beforeAutospacing="0" w:after="0" w:afterAutospacing="0"/>
        <w:rPr>
          <w:rFonts w:asciiTheme="minorHAnsi" w:hAnsiTheme="minorHAnsi" w:cstheme="minorHAnsi"/>
          <w:color w:val="000000"/>
          <w:sz w:val="16"/>
          <w:szCs w:val="16"/>
        </w:rPr>
      </w:pPr>
      <w:r w:rsidRPr="00696E69">
        <w:rPr>
          <w:rFonts w:asciiTheme="minorHAnsi" w:hAnsiTheme="minorHAnsi" w:cstheme="minorHAnsi"/>
          <w:color w:val="000000"/>
          <w:sz w:val="16"/>
          <w:szCs w:val="16"/>
        </w:rPr>
        <w:t>Planning Application</w:t>
      </w:r>
    </w:p>
    <w:p w14:paraId="7A1B8BBE" w14:textId="77777777" w:rsidR="00BD7F2A" w:rsidRPr="00696E69" w:rsidRDefault="00BD7F2A" w:rsidP="00BD7F2A">
      <w:pPr>
        <w:pStyle w:val="address"/>
        <w:shd w:val="clear" w:color="auto" w:fill="FFFFFF"/>
        <w:spacing w:before="0" w:beforeAutospacing="0" w:after="0" w:afterAutospacing="0"/>
        <w:rPr>
          <w:rFonts w:asciiTheme="minorHAnsi" w:hAnsiTheme="minorHAnsi" w:cstheme="minorHAnsi"/>
          <w:color w:val="000000"/>
          <w:sz w:val="16"/>
          <w:szCs w:val="16"/>
        </w:rPr>
      </w:pPr>
      <w:r w:rsidRPr="00696E69">
        <w:rPr>
          <w:rFonts w:asciiTheme="minorHAnsi" w:hAnsiTheme="minorHAnsi" w:cstheme="minorHAnsi"/>
          <w:color w:val="000000"/>
          <w:sz w:val="16"/>
          <w:szCs w:val="16"/>
        </w:rPr>
        <w:t>Peat Pitts Farm Saddleworth Road Barkisland Sowerby Bridge Calderdale HX4 0DX</w:t>
      </w:r>
    </w:p>
    <w:p w14:paraId="0DCCF575" w14:textId="77777777" w:rsidR="00BD7F2A" w:rsidRDefault="00BD7F2A" w:rsidP="00BD7F2A">
      <w:pPr>
        <w:pStyle w:val="metainfo"/>
        <w:shd w:val="clear" w:color="auto" w:fill="FFFFFF"/>
        <w:spacing w:before="0" w:beforeAutospacing="0" w:after="0" w:afterAutospacing="0"/>
        <w:rPr>
          <w:rFonts w:asciiTheme="minorHAnsi" w:hAnsiTheme="minorHAnsi" w:cstheme="minorHAnsi"/>
          <w:color w:val="666666"/>
          <w:sz w:val="16"/>
          <w:szCs w:val="16"/>
        </w:rPr>
      </w:pPr>
      <w:r w:rsidRPr="00696E69">
        <w:rPr>
          <w:rFonts w:asciiTheme="minorHAnsi" w:hAnsiTheme="minorHAnsi" w:cstheme="minorHAnsi"/>
          <w:color w:val="666666"/>
          <w:sz w:val="16"/>
          <w:szCs w:val="16"/>
        </w:rPr>
        <w:t>Ref. No: 23/00966/FUL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Received: Tue 19 Sep 2023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Validated: Tue 05 Dec 2023 </w:t>
      </w:r>
      <w:r w:rsidRPr="00696E69">
        <w:rPr>
          <w:rStyle w:val="divider"/>
          <w:rFonts w:asciiTheme="minorHAnsi" w:hAnsiTheme="minorHAnsi" w:cstheme="minorHAnsi"/>
          <w:color w:val="666666"/>
          <w:sz w:val="16"/>
          <w:szCs w:val="16"/>
        </w:rPr>
        <w:t>|</w:t>
      </w:r>
      <w:r w:rsidRPr="00696E69">
        <w:rPr>
          <w:rFonts w:asciiTheme="minorHAnsi" w:hAnsiTheme="minorHAnsi" w:cstheme="minorHAnsi"/>
          <w:color w:val="666666"/>
          <w:sz w:val="16"/>
          <w:szCs w:val="16"/>
        </w:rPr>
        <w:t> Status: Pending Consideration</w:t>
      </w:r>
    </w:p>
    <w:p w14:paraId="0AF13FAE" w14:textId="77777777" w:rsidR="00BD7F2A" w:rsidRDefault="00BD7F2A" w:rsidP="00BD7F2A">
      <w:pPr>
        <w:pStyle w:val="metainfo"/>
        <w:shd w:val="clear" w:color="auto" w:fill="FFFFFF"/>
        <w:spacing w:before="0" w:beforeAutospacing="0" w:after="0" w:afterAutospacing="0"/>
        <w:rPr>
          <w:rFonts w:asciiTheme="minorHAnsi" w:hAnsiTheme="minorHAnsi" w:cstheme="minorHAnsi"/>
          <w:color w:val="666666"/>
          <w:sz w:val="16"/>
          <w:szCs w:val="16"/>
        </w:rPr>
      </w:pPr>
    </w:p>
    <w:p w14:paraId="6424B633" w14:textId="77777777" w:rsidR="00BD7F2A" w:rsidRPr="001357CD" w:rsidRDefault="00BD7F2A" w:rsidP="00BD7F2A">
      <w:pPr>
        <w:pStyle w:val="metainfo"/>
        <w:shd w:val="clear" w:color="auto" w:fill="FFFFFF"/>
        <w:spacing w:before="0" w:beforeAutospacing="0" w:after="0" w:afterAutospacing="0"/>
        <w:rPr>
          <w:rFonts w:asciiTheme="minorHAnsi" w:hAnsiTheme="minorHAnsi" w:cstheme="minorHAnsi"/>
          <w:sz w:val="20"/>
          <w:szCs w:val="20"/>
        </w:rPr>
      </w:pPr>
      <w:r w:rsidRPr="00031130">
        <w:rPr>
          <w:rStyle w:val="eop"/>
          <w:rFonts w:asciiTheme="minorHAnsi" w:hAnsiTheme="minorHAnsi" w:cstheme="minorHAnsi"/>
          <w:b/>
          <w:bCs/>
          <w:sz w:val="20"/>
          <w:szCs w:val="20"/>
        </w:rPr>
        <w:t>18989 RESOLVED</w:t>
      </w:r>
      <w:r>
        <w:rPr>
          <w:rStyle w:val="eop"/>
          <w:rFonts w:asciiTheme="minorHAnsi" w:hAnsiTheme="minorHAnsi" w:cstheme="minorHAnsi"/>
          <w:b/>
          <w:bCs/>
          <w:sz w:val="20"/>
          <w:szCs w:val="20"/>
        </w:rPr>
        <w:t xml:space="preserve"> </w:t>
      </w:r>
      <w:r>
        <w:rPr>
          <w:rStyle w:val="eop"/>
          <w:rFonts w:asciiTheme="minorHAnsi" w:hAnsiTheme="minorHAnsi" w:cstheme="minorHAnsi"/>
          <w:sz w:val="20"/>
          <w:szCs w:val="20"/>
        </w:rPr>
        <w:t xml:space="preserve">to object on the grounds that the existing building is not a substantial structure.  </w:t>
      </w:r>
    </w:p>
    <w:p w14:paraId="6F6EA102" w14:textId="77777777" w:rsidR="00BD7F2A" w:rsidRPr="00357B30" w:rsidRDefault="00BD7F2A" w:rsidP="00BD7F2A">
      <w:pPr>
        <w:pStyle w:val="ListParagraph"/>
        <w:rPr>
          <w:rFonts w:asciiTheme="minorHAnsi" w:hAnsiTheme="minorHAnsi" w:cstheme="minorHAnsi"/>
        </w:rPr>
      </w:pPr>
    </w:p>
    <w:p w14:paraId="0223CBCE" w14:textId="77777777" w:rsidR="00BD7F2A" w:rsidRPr="00357B30" w:rsidRDefault="00BD7F2A" w:rsidP="00BD7F2A">
      <w:pPr>
        <w:pStyle w:val="ListParagraph"/>
        <w:numPr>
          <w:ilvl w:val="0"/>
          <w:numId w:val="1"/>
        </w:numPr>
        <w:rPr>
          <w:rFonts w:asciiTheme="minorHAnsi" w:hAnsiTheme="minorHAnsi" w:cstheme="minorHAnsi"/>
        </w:rPr>
      </w:pPr>
      <w:r w:rsidRPr="00357B30">
        <w:rPr>
          <w:rFonts w:asciiTheme="minorHAnsi" w:hAnsiTheme="minorHAnsi" w:cstheme="minorHAnsi"/>
        </w:rPr>
        <w:t xml:space="preserve">To discuss the appointment of Parish Council Staff. </w:t>
      </w:r>
    </w:p>
    <w:p w14:paraId="324E5DE7" w14:textId="77777777" w:rsidR="00BD7F2A" w:rsidRDefault="00BD7F2A" w:rsidP="00BD7F2A">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pPr>
    </w:p>
    <w:p w14:paraId="03752604" w14:textId="77777777" w:rsidR="00BD7F2A" w:rsidRDefault="00BD7F2A" w:rsidP="00BD7F2A">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sidRPr="00F952BF">
        <w:rPr>
          <w:rFonts w:asciiTheme="minorHAnsi" w:hAnsiTheme="minorHAnsi" w:cstheme="minorHAnsi"/>
        </w:rPr>
        <w:t xml:space="preserve">Item held over. </w:t>
      </w:r>
    </w:p>
    <w:p w14:paraId="40400952" w14:textId="77777777" w:rsidR="00BD7F2A" w:rsidRDefault="00BD7F2A" w:rsidP="00BD7F2A">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p w14:paraId="73B26C86" w14:textId="77777777" w:rsidR="00BD7F2A" w:rsidRDefault="00BD7F2A" w:rsidP="00BD7F2A">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Pr>
          <w:rFonts w:asciiTheme="minorHAnsi" w:hAnsiTheme="minorHAnsi" w:cstheme="minorHAnsi"/>
        </w:rPr>
        <w:t>The meeting concluded at 21:12h.</w:t>
      </w:r>
    </w:p>
    <w:p w14:paraId="1EFA3370" w14:textId="77777777" w:rsidR="00BD7F2A" w:rsidRDefault="00BD7F2A" w:rsidP="00BD7F2A">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p w14:paraId="7F9412BF" w14:textId="71ABCB76" w:rsidR="0015777F" w:rsidRDefault="00BD7F2A" w:rsidP="00BD7F2A">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Pr>
          <w:rFonts w:asciiTheme="minorHAnsi" w:hAnsiTheme="minorHAnsi" w:cstheme="minorHAnsi"/>
        </w:rPr>
        <w:t>CCTV to be an agenda item for the next meeting.</w:t>
      </w:r>
    </w:p>
    <w:p w14:paraId="66A9654D" w14:textId="77777777" w:rsidR="0015777F" w:rsidRDefault="0015777F">
      <w:pPr>
        <w:spacing w:after="160" w:line="259" w:lineRule="auto"/>
        <w:ind w:left="0" w:firstLine="0"/>
        <w:rPr>
          <w:rFonts w:asciiTheme="minorHAnsi" w:hAnsiTheme="minorHAnsi" w:cstheme="minorHAnsi"/>
        </w:rPr>
      </w:pPr>
      <w:r>
        <w:rPr>
          <w:rFonts w:asciiTheme="minorHAnsi" w:hAnsiTheme="minorHAnsi" w:cstheme="minorHAnsi"/>
        </w:rPr>
        <w:br w:type="page"/>
      </w:r>
    </w:p>
    <w:bookmarkStart w:id="2" w:name="_MON_1767979832"/>
    <w:bookmarkEnd w:id="2"/>
    <w:p w14:paraId="2441E8C9" w14:textId="44444C18" w:rsidR="00384DED" w:rsidRPr="0015777F" w:rsidRDefault="0015777F" w:rsidP="0015777F">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Pr>
          <w:rFonts w:asciiTheme="minorHAnsi" w:hAnsiTheme="minorHAnsi" w:cstheme="minorHAnsi"/>
        </w:rPr>
        <w:object w:dxaOrig="9026" w:dyaOrig="13939" w14:anchorId="15D986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96.75pt" o:ole="">
            <v:imagedata r:id="rId11" o:title=""/>
          </v:shape>
          <o:OLEObject Type="Embed" ProgID="Word.Document.12" ShapeID="_x0000_i1025" DrawAspect="Content" ObjectID="_1767979844" r:id="rId12">
            <o:FieldCodes>\s</o:FieldCodes>
          </o:OLEObject>
        </w:object>
      </w:r>
    </w:p>
    <w:sectPr w:rsidR="00384DED" w:rsidRPr="0015777F" w:rsidSect="00BD7F2A">
      <w:headerReference w:type="default" r:id="rId13"/>
      <w:pgSz w:w="12240" w:h="15840"/>
      <w:pgMar w:top="720" w:right="720" w:bottom="720" w:left="720" w:header="720" w:footer="720" w:gutter="0"/>
      <w:pgNumType w:start="6829"/>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4B14" w14:textId="77777777" w:rsidR="0015777F" w:rsidRDefault="0015777F">
      <w:pPr>
        <w:spacing w:after="0" w:line="240" w:lineRule="auto"/>
      </w:pPr>
      <w:r>
        <w:separator/>
      </w:r>
    </w:p>
  </w:endnote>
  <w:endnote w:type="continuationSeparator" w:id="0">
    <w:p w14:paraId="06E14344" w14:textId="77777777" w:rsidR="0015777F" w:rsidRDefault="0015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A4272" w14:textId="77777777" w:rsidR="0015777F" w:rsidRDefault="0015777F">
      <w:pPr>
        <w:spacing w:after="0" w:line="240" w:lineRule="auto"/>
      </w:pPr>
      <w:r>
        <w:separator/>
      </w:r>
    </w:p>
  </w:footnote>
  <w:footnote w:type="continuationSeparator" w:id="0">
    <w:p w14:paraId="6E928192" w14:textId="77777777" w:rsidR="0015777F" w:rsidRDefault="00157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color w:val="7F7F7F" w:themeColor="background1" w:themeShade="7F"/>
        <w:spacing w:val="60"/>
        <w:sz w:val="18"/>
        <w:szCs w:val="18"/>
      </w:rPr>
      <w:id w:val="-1694142245"/>
      <w:docPartObj>
        <w:docPartGallery w:val="Page Numbers (Top of Page)"/>
        <w:docPartUnique/>
      </w:docPartObj>
    </w:sdtPr>
    <w:sdtEndPr>
      <w:rPr>
        <w:b/>
        <w:bCs/>
        <w:noProof/>
        <w:color w:val="000000"/>
        <w:spacing w:val="0"/>
      </w:rPr>
    </w:sdtEndPr>
    <w:sdtContent>
      <w:p w14:paraId="382F056A" w14:textId="77777777" w:rsidR="00BD7F2A" w:rsidRPr="00ED62ED" w:rsidRDefault="00BD7F2A">
        <w:pPr>
          <w:pStyle w:val="Header"/>
          <w:pBdr>
            <w:bottom w:val="single" w:sz="4" w:space="1" w:color="D9D9D9" w:themeColor="background1" w:themeShade="D9"/>
          </w:pBdr>
          <w:jc w:val="right"/>
          <w:rPr>
            <w:rFonts w:asciiTheme="minorHAnsi" w:hAnsiTheme="minorHAnsi" w:cstheme="minorHAnsi"/>
            <w:b/>
            <w:bCs/>
            <w:sz w:val="18"/>
            <w:szCs w:val="18"/>
          </w:rPr>
        </w:pPr>
        <w:r w:rsidRPr="00ED62ED">
          <w:rPr>
            <w:rFonts w:asciiTheme="minorHAnsi" w:hAnsiTheme="minorHAnsi" w:cstheme="minorHAnsi"/>
            <w:color w:val="7F7F7F" w:themeColor="background1" w:themeShade="7F"/>
            <w:spacing w:val="60"/>
            <w:sz w:val="18"/>
            <w:szCs w:val="18"/>
          </w:rPr>
          <w:t>Page</w:t>
        </w:r>
        <w:r w:rsidRPr="00ED62ED">
          <w:rPr>
            <w:rFonts w:asciiTheme="minorHAnsi" w:hAnsiTheme="minorHAnsi" w:cstheme="minorHAnsi"/>
            <w:sz w:val="18"/>
            <w:szCs w:val="18"/>
          </w:rPr>
          <w:t xml:space="preserve"> | </w:t>
        </w:r>
        <w:r w:rsidRPr="00ED62ED">
          <w:rPr>
            <w:rFonts w:asciiTheme="minorHAnsi" w:hAnsiTheme="minorHAnsi" w:cstheme="minorHAnsi"/>
            <w:sz w:val="18"/>
            <w:szCs w:val="18"/>
          </w:rPr>
          <w:fldChar w:fldCharType="begin"/>
        </w:r>
        <w:r w:rsidRPr="00ED62ED">
          <w:rPr>
            <w:rFonts w:asciiTheme="minorHAnsi" w:hAnsiTheme="minorHAnsi" w:cstheme="minorHAnsi"/>
            <w:sz w:val="18"/>
            <w:szCs w:val="18"/>
          </w:rPr>
          <w:instrText xml:space="preserve"> PAGE   \* MERGEFORMAT </w:instrText>
        </w:r>
        <w:r w:rsidRPr="00ED62ED">
          <w:rPr>
            <w:rFonts w:asciiTheme="minorHAnsi" w:hAnsiTheme="minorHAnsi" w:cstheme="minorHAnsi"/>
            <w:sz w:val="18"/>
            <w:szCs w:val="18"/>
          </w:rPr>
          <w:fldChar w:fldCharType="separate"/>
        </w:r>
        <w:r w:rsidRPr="00ED62ED">
          <w:rPr>
            <w:rFonts w:asciiTheme="minorHAnsi" w:hAnsiTheme="minorHAnsi" w:cstheme="minorHAnsi"/>
            <w:b/>
            <w:bCs/>
            <w:noProof/>
            <w:sz w:val="18"/>
            <w:szCs w:val="18"/>
          </w:rPr>
          <w:t>2</w:t>
        </w:r>
        <w:r w:rsidRPr="00ED62ED">
          <w:rPr>
            <w:rFonts w:asciiTheme="minorHAnsi" w:hAnsiTheme="minorHAnsi" w:cstheme="minorHAnsi"/>
            <w:b/>
            <w:bCs/>
            <w:noProof/>
            <w:sz w:val="18"/>
            <w:szCs w:val="18"/>
          </w:rPr>
          <w:fldChar w:fldCharType="end"/>
        </w:r>
      </w:p>
    </w:sdtContent>
  </w:sdt>
  <w:p w14:paraId="7EEF7A63" w14:textId="77777777" w:rsidR="00BD7F2A" w:rsidRDefault="00BD7F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7013A"/>
    <w:multiLevelType w:val="hybridMultilevel"/>
    <w:tmpl w:val="8A22D5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65FC45DD"/>
    <w:multiLevelType w:val="hybridMultilevel"/>
    <w:tmpl w:val="2708D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2249778">
    <w:abstractNumId w:val="1"/>
  </w:num>
  <w:num w:numId="2" w16cid:durableId="128693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2A"/>
    <w:rsid w:val="0015777F"/>
    <w:rsid w:val="00384DED"/>
    <w:rsid w:val="00BD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1B5EE"/>
  <w15:chartTrackingRefBased/>
  <w15:docId w15:val="{CDE64364-1484-4AF5-ABB0-B71797CB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2A"/>
    <w:pPr>
      <w:spacing w:after="4" w:line="250" w:lineRule="auto"/>
      <w:ind w:left="10" w:hanging="10"/>
    </w:pPr>
    <w:rPr>
      <w:rFonts w:ascii="Arial" w:eastAsia="Arial" w:hAnsi="Arial" w:cs="Arial"/>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F2A"/>
    <w:pPr>
      <w:ind w:left="720"/>
      <w:contextualSpacing/>
    </w:pPr>
  </w:style>
  <w:style w:type="character" w:customStyle="1" w:styleId="wacimagecontainer">
    <w:name w:val="wacimagecontainer"/>
    <w:basedOn w:val="DefaultParagraphFont"/>
    <w:rsid w:val="00BD7F2A"/>
  </w:style>
  <w:style w:type="paragraph" w:customStyle="1" w:styleId="paragraph">
    <w:name w:val="paragraph"/>
    <w:basedOn w:val="Normal"/>
    <w:rsid w:val="00BD7F2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eop">
    <w:name w:val="eop"/>
    <w:basedOn w:val="DefaultParagraphFont"/>
    <w:rsid w:val="00BD7F2A"/>
  </w:style>
  <w:style w:type="character" w:customStyle="1" w:styleId="normaltextrun">
    <w:name w:val="normaltextrun"/>
    <w:basedOn w:val="DefaultParagraphFont"/>
    <w:rsid w:val="00BD7F2A"/>
  </w:style>
  <w:style w:type="character" w:styleId="Hyperlink">
    <w:name w:val="Hyperlink"/>
    <w:basedOn w:val="DefaultParagraphFont"/>
    <w:uiPriority w:val="99"/>
    <w:semiHidden/>
    <w:unhideWhenUsed/>
    <w:rsid w:val="00BD7F2A"/>
    <w:rPr>
      <w:color w:val="0000FF"/>
      <w:u w:val="single"/>
    </w:rPr>
  </w:style>
  <w:style w:type="paragraph" w:customStyle="1" w:styleId="casetype">
    <w:name w:val="casetype"/>
    <w:basedOn w:val="Normal"/>
    <w:rsid w:val="00BD7F2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address">
    <w:name w:val="address"/>
    <w:basedOn w:val="Normal"/>
    <w:rsid w:val="00BD7F2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metainfo">
    <w:name w:val="metainfo"/>
    <w:basedOn w:val="Normal"/>
    <w:rsid w:val="00BD7F2A"/>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divider">
    <w:name w:val="divider"/>
    <w:basedOn w:val="DefaultParagraphFont"/>
    <w:rsid w:val="00BD7F2A"/>
  </w:style>
  <w:style w:type="paragraph" w:styleId="Header">
    <w:name w:val="header"/>
    <w:basedOn w:val="Normal"/>
    <w:link w:val="HeaderChar"/>
    <w:uiPriority w:val="99"/>
    <w:unhideWhenUsed/>
    <w:rsid w:val="00BD7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F2A"/>
    <w:rPr>
      <w:rFonts w:ascii="Arial" w:eastAsia="Arial" w:hAnsi="Arial" w:cs="Arial"/>
      <w:color w:val="000000"/>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lderdale.gov.uk/online-applications/applicationDetails.do?activeTab=summary&amp;keyVal=S556T2DWH5300&amp;prevPage=inTra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package" Target="embeddings/Microsoft_Word_Document.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rtal.calderdale.gov.uk/online-applications/applicationDetails.do?activeTab=summary&amp;keyVal=S18OHADWKR200&amp;prevPage=inTray" TargetMode="External"/><Relationship Id="rId4" Type="http://schemas.openxmlformats.org/officeDocument/2006/relationships/webSettings" Target="webSettings.xml"/><Relationship Id="rId9" Type="http://schemas.openxmlformats.org/officeDocument/2006/relationships/hyperlink" Target="https://portal.calderdale.gov.uk/online-applications/applicationDetails.do?activeTab=summary&amp;keyVal=S5CADKDWHC800&amp;prevPage=inTra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2</cp:revision>
  <dcterms:created xsi:type="dcterms:W3CDTF">2024-01-28T20:24:00Z</dcterms:created>
  <dcterms:modified xsi:type="dcterms:W3CDTF">2024-01-28T20:44:00Z</dcterms:modified>
</cp:coreProperties>
</file>