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AC98" w14:textId="77777777" w:rsidR="00950BE6" w:rsidRPr="00D95733" w:rsidRDefault="00950BE6" w:rsidP="00950BE6">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p>
    <w:p w14:paraId="60CA2141" w14:textId="77777777" w:rsidR="00950BE6" w:rsidRPr="00D95733" w:rsidRDefault="00950BE6" w:rsidP="00950BE6">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wacimagecontainer"/>
          <w:rFonts w:asciiTheme="minorHAnsi" w:eastAsiaTheme="majorEastAsia" w:hAnsiTheme="minorHAnsi" w:cstheme="minorHAnsi"/>
          <w:noProof/>
          <w:sz w:val="96"/>
          <w:szCs w:val="96"/>
        </w:rPr>
        <w:drawing>
          <wp:inline distT="0" distB="0" distL="0" distR="0" wp14:anchorId="24DD084E" wp14:editId="4E944CEF">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D95733">
        <w:rPr>
          <w:rFonts w:asciiTheme="minorHAnsi" w:hAnsiTheme="minorHAnsi" w:cstheme="minorHAnsi"/>
          <w:b/>
          <w:bCs/>
          <w:color w:val="000000"/>
          <w:sz w:val="96"/>
          <w:szCs w:val="96"/>
          <w:shd w:val="clear" w:color="auto" w:fill="FFFFFF"/>
        </w:rPr>
        <w:br/>
      </w:r>
      <w:r w:rsidRPr="00D95733">
        <w:rPr>
          <w:rStyle w:val="eop"/>
          <w:rFonts w:asciiTheme="minorHAnsi" w:eastAsiaTheme="majorEastAsia" w:hAnsiTheme="minorHAnsi" w:cstheme="minorHAnsi"/>
          <w:sz w:val="96"/>
          <w:szCs w:val="96"/>
        </w:rPr>
        <w:t> </w:t>
      </w:r>
    </w:p>
    <w:p w14:paraId="456A92E1" w14:textId="77777777" w:rsidR="00950BE6" w:rsidRPr="00D95733" w:rsidRDefault="00950BE6" w:rsidP="00950BE6">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normaltextrun"/>
          <w:rFonts w:asciiTheme="minorHAnsi" w:eastAsiaTheme="majorEastAsia" w:hAnsiTheme="minorHAnsi" w:cstheme="minorHAnsi"/>
          <w:b/>
          <w:bCs/>
          <w:sz w:val="96"/>
          <w:szCs w:val="96"/>
        </w:rPr>
        <w:t>RIPPONDEN PARISH COUNCIL</w:t>
      </w:r>
      <w:r w:rsidRPr="00D95733">
        <w:rPr>
          <w:rStyle w:val="eop"/>
          <w:rFonts w:asciiTheme="minorHAnsi" w:eastAsiaTheme="majorEastAsia" w:hAnsiTheme="minorHAnsi" w:cstheme="minorHAnsi"/>
          <w:sz w:val="96"/>
          <w:szCs w:val="96"/>
        </w:rPr>
        <w:t> </w:t>
      </w:r>
    </w:p>
    <w:p w14:paraId="24919A88" w14:textId="77777777" w:rsidR="00950BE6" w:rsidRPr="00D95733" w:rsidRDefault="00950BE6" w:rsidP="00950BE6">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rPr>
        <w:t> </w:t>
      </w:r>
    </w:p>
    <w:p w14:paraId="00E21041" w14:textId="77777777" w:rsidR="00950BE6" w:rsidRPr="00D95733" w:rsidRDefault="00950BE6" w:rsidP="00950BE6">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sz w:val="40"/>
          <w:szCs w:val="40"/>
        </w:rPr>
        <w:t> </w:t>
      </w:r>
    </w:p>
    <w:p w14:paraId="7B962D9B" w14:textId="77777777" w:rsidR="00950BE6" w:rsidRPr="00D95733" w:rsidRDefault="00950BE6" w:rsidP="00950BE6">
      <w:pPr>
        <w:pStyle w:val="paragraph"/>
        <w:spacing w:before="0" w:beforeAutospacing="0" w:after="0" w:afterAutospacing="0"/>
        <w:jc w:val="center"/>
        <w:textAlignment w:val="baseline"/>
        <w:rPr>
          <w:rFonts w:asciiTheme="minorHAnsi" w:hAnsiTheme="minorHAnsi" w:cstheme="minorHAnsi"/>
          <w:b/>
          <w:bCs/>
          <w:sz w:val="72"/>
          <w:szCs w:val="72"/>
        </w:rPr>
      </w:pPr>
      <w:r w:rsidRPr="00D95733">
        <w:rPr>
          <w:rStyle w:val="normaltextrun"/>
          <w:rFonts w:asciiTheme="minorHAnsi" w:eastAsiaTheme="majorEastAsia" w:hAnsiTheme="minorHAnsi" w:cstheme="minorHAnsi"/>
          <w:b/>
          <w:bCs/>
          <w:sz w:val="72"/>
          <w:szCs w:val="72"/>
        </w:rPr>
        <w:t>Minutes of the Meeting</w:t>
      </w:r>
      <w:r w:rsidRPr="00D95733">
        <w:rPr>
          <w:rStyle w:val="eop"/>
          <w:rFonts w:asciiTheme="minorHAnsi" w:eastAsiaTheme="majorEastAsia" w:hAnsiTheme="minorHAnsi" w:cstheme="minorHAnsi"/>
          <w:b/>
          <w:bCs/>
          <w:sz w:val="72"/>
          <w:szCs w:val="72"/>
        </w:rPr>
        <w:t> </w:t>
      </w:r>
    </w:p>
    <w:p w14:paraId="4B6082A7" w14:textId="77777777" w:rsidR="00950BE6" w:rsidRPr="00D95733" w:rsidRDefault="00950BE6" w:rsidP="00950BE6">
      <w:pPr>
        <w:pStyle w:val="paragraph"/>
        <w:spacing w:before="0" w:beforeAutospacing="0" w:after="0" w:afterAutospacing="0"/>
        <w:jc w:val="center"/>
        <w:textAlignment w:val="baseline"/>
        <w:rPr>
          <w:rFonts w:asciiTheme="minorHAnsi" w:hAnsiTheme="minorHAnsi" w:cstheme="minorHAnsi"/>
          <w:sz w:val="72"/>
          <w:szCs w:val="72"/>
        </w:rPr>
      </w:pPr>
      <w:r w:rsidRPr="00D95733">
        <w:rPr>
          <w:rStyle w:val="normaltextrun"/>
          <w:rFonts w:asciiTheme="minorHAnsi" w:eastAsiaTheme="majorEastAsia" w:hAnsiTheme="minorHAnsi" w:cstheme="minorHAnsi"/>
          <w:b/>
          <w:bCs/>
          <w:sz w:val="72"/>
          <w:szCs w:val="72"/>
        </w:rPr>
        <w:t>held on</w:t>
      </w:r>
      <w:r w:rsidRPr="00D95733">
        <w:rPr>
          <w:rStyle w:val="eop"/>
          <w:rFonts w:asciiTheme="minorHAnsi" w:eastAsiaTheme="majorEastAsia" w:hAnsiTheme="minorHAnsi" w:cstheme="minorHAnsi"/>
          <w:sz w:val="72"/>
          <w:szCs w:val="72"/>
        </w:rPr>
        <w:t>  </w:t>
      </w:r>
    </w:p>
    <w:p w14:paraId="508122E6" w14:textId="77777777" w:rsidR="00950BE6" w:rsidRPr="00D95733" w:rsidRDefault="00950BE6" w:rsidP="00950BE6">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Pr>
          <w:rStyle w:val="normaltextrun"/>
          <w:rFonts w:asciiTheme="minorHAnsi" w:eastAsiaTheme="majorEastAsia" w:hAnsiTheme="minorHAnsi" w:cstheme="minorHAnsi"/>
          <w:b/>
          <w:bCs/>
          <w:sz w:val="72"/>
          <w:szCs w:val="72"/>
        </w:rPr>
        <w:t>21</w:t>
      </w:r>
      <w:r w:rsidRPr="006F441F">
        <w:rPr>
          <w:rStyle w:val="normaltextrun"/>
          <w:rFonts w:asciiTheme="minorHAnsi" w:eastAsiaTheme="majorEastAsia" w:hAnsiTheme="minorHAnsi" w:cstheme="minorHAnsi"/>
          <w:b/>
          <w:bCs/>
          <w:sz w:val="72"/>
          <w:szCs w:val="72"/>
          <w:vertAlign w:val="superscript"/>
        </w:rPr>
        <w:t>st</w:t>
      </w:r>
      <w:r>
        <w:rPr>
          <w:rStyle w:val="normaltextrun"/>
          <w:rFonts w:asciiTheme="minorHAnsi" w:eastAsiaTheme="majorEastAsia" w:hAnsiTheme="minorHAnsi" w:cstheme="minorHAnsi"/>
          <w:b/>
          <w:bCs/>
          <w:sz w:val="72"/>
          <w:szCs w:val="72"/>
        </w:rPr>
        <w:t xml:space="preserve"> March 2024</w:t>
      </w:r>
    </w:p>
    <w:p w14:paraId="0524B06B" w14:textId="77777777" w:rsidR="00950BE6" w:rsidRPr="00326139" w:rsidRDefault="00950BE6" w:rsidP="00950BE6">
      <w:pPr>
        <w:pStyle w:val="paragraph"/>
        <w:spacing w:before="0" w:beforeAutospacing="0" w:after="0" w:afterAutospacing="0"/>
        <w:jc w:val="center"/>
        <w:textAlignment w:val="baseline"/>
        <w:rPr>
          <w:rStyle w:val="eop"/>
          <w:rFonts w:asciiTheme="minorHAnsi" w:eastAsiaTheme="majorEastAsia" w:hAnsiTheme="minorHAnsi" w:cstheme="minorHAnsi"/>
          <w:color w:val="FF0000"/>
          <w:sz w:val="72"/>
          <w:szCs w:val="72"/>
        </w:rPr>
      </w:pPr>
    </w:p>
    <w:p w14:paraId="27F166DA" w14:textId="77777777" w:rsidR="00950BE6" w:rsidRDefault="00950BE6" w:rsidP="00950BE6">
      <w:pPr>
        <w:spacing w:after="160" w:line="259" w:lineRule="auto"/>
        <w:ind w:left="0" w:firstLine="0"/>
        <w:rPr>
          <w:b/>
        </w:rPr>
      </w:pPr>
      <w:r>
        <w:rPr>
          <w:b/>
        </w:rPr>
        <w:br w:type="page"/>
      </w:r>
    </w:p>
    <w:p w14:paraId="73037A28" w14:textId="77777777" w:rsidR="00950BE6" w:rsidRPr="00C33282" w:rsidRDefault="00950BE6" w:rsidP="00950BE6">
      <w:pPr>
        <w:keepNext/>
        <w:keepLines/>
        <w:rPr>
          <w:rFonts w:asciiTheme="minorHAnsi" w:hAnsiTheme="minorHAnsi" w:cstheme="minorHAnsi"/>
          <w:sz w:val="36"/>
          <w:szCs w:val="36"/>
        </w:rPr>
      </w:pPr>
      <w:r w:rsidRPr="00C33282">
        <w:rPr>
          <w:rFonts w:asciiTheme="minorHAnsi" w:hAnsiTheme="minorHAnsi" w:cstheme="minorHAnsi"/>
          <w:sz w:val="36"/>
          <w:szCs w:val="36"/>
        </w:rPr>
        <w:lastRenderedPageBreak/>
        <w:t>Ripponden Parish Council - Full Council Meeting</w:t>
      </w:r>
    </w:p>
    <w:p w14:paraId="67723CE0" w14:textId="77777777" w:rsidR="00950BE6" w:rsidRPr="00C33282" w:rsidRDefault="00950BE6" w:rsidP="00950BE6">
      <w:pPr>
        <w:keepNext/>
        <w:keepLines/>
        <w:rPr>
          <w:rFonts w:asciiTheme="minorHAnsi" w:hAnsiTheme="minorHAnsi" w:cstheme="minorHAnsi"/>
          <w:sz w:val="24"/>
          <w:szCs w:val="24"/>
        </w:rPr>
      </w:pPr>
    </w:p>
    <w:p w14:paraId="24965064" w14:textId="77777777" w:rsidR="00950BE6" w:rsidRPr="00C33282" w:rsidRDefault="00950BE6" w:rsidP="00950BE6">
      <w:pPr>
        <w:keepNext/>
        <w:keepLines/>
        <w:rPr>
          <w:rFonts w:asciiTheme="minorHAnsi" w:hAnsiTheme="minorHAnsi" w:cstheme="minorHAnsi"/>
          <w:sz w:val="24"/>
          <w:szCs w:val="24"/>
        </w:rPr>
      </w:pPr>
      <w:r w:rsidRPr="00C33282">
        <w:rPr>
          <w:rFonts w:asciiTheme="minorHAnsi" w:hAnsiTheme="minorHAnsi" w:cstheme="minorHAnsi"/>
          <w:sz w:val="24"/>
          <w:szCs w:val="24"/>
        </w:rPr>
        <w:t>The 1,2</w:t>
      </w:r>
      <w:r>
        <w:rPr>
          <w:rFonts w:asciiTheme="minorHAnsi" w:hAnsiTheme="minorHAnsi" w:cstheme="minorHAnsi"/>
          <w:sz w:val="24"/>
          <w:szCs w:val="24"/>
        </w:rPr>
        <w:t>50</w:t>
      </w:r>
      <w:r w:rsidRPr="00C33282">
        <w:rPr>
          <w:rFonts w:asciiTheme="minorHAnsi" w:hAnsiTheme="minorHAnsi" w:cstheme="minorHAnsi"/>
          <w:sz w:val="24"/>
          <w:szCs w:val="24"/>
          <w:vertAlign w:val="superscript"/>
        </w:rPr>
        <w:t>th</w:t>
      </w:r>
      <w:r w:rsidRPr="00C33282">
        <w:rPr>
          <w:rFonts w:asciiTheme="minorHAnsi" w:hAnsiTheme="minorHAnsi" w:cstheme="minorHAnsi"/>
          <w:sz w:val="24"/>
          <w:szCs w:val="24"/>
        </w:rPr>
        <w:t xml:space="preserve"> Meeting of Ripponden Parish Council held on Thursday </w:t>
      </w:r>
      <w:r>
        <w:rPr>
          <w:rFonts w:asciiTheme="minorHAnsi" w:hAnsiTheme="minorHAnsi" w:cstheme="minorHAnsi"/>
          <w:sz w:val="24"/>
          <w:szCs w:val="24"/>
        </w:rPr>
        <w:t>21 March 2024</w:t>
      </w:r>
      <w:r w:rsidRPr="00C33282">
        <w:rPr>
          <w:rFonts w:asciiTheme="minorHAnsi" w:hAnsiTheme="minorHAnsi" w:cstheme="minorHAnsi"/>
          <w:sz w:val="24"/>
          <w:szCs w:val="24"/>
        </w:rPr>
        <w:t>.</w:t>
      </w:r>
    </w:p>
    <w:p w14:paraId="3596DF33" w14:textId="77777777" w:rsidR="00950BE6" w:rsidRPr="00C33282" w:rsidRDefault="00950BE6" w:rsidP="00950BE6">
      <w:pPr>
        <w:keepNext/>
        <w:keepLines/>
        <w:rPr>
          <w:rFonts w:asciiTheme="minorHAnsi" w:hAnsiTheme="minorHAnsi" w:cstheme="minorHAnsi"/>
          <w:sz w:val="24"/>
          <w:szCs w:val="24"/>
        </w:rPr>
      </w:pPr>
      <w:r w:rsidRPr="00C33282">
        <w:rPr>
          <w:rFonts w:asciiTheme="minorHAnsi" w:hAnsiTheme="minorHAnsi" w:cstheme="minorHAnsi"/>
          <w:sz w:val="24"/>
          <w:szCs w:val="24"/>
        </w:rPr>
        <w:t>Location: Ryburn Utd Football Club, Ripponden.</w:t>
      </w:r>
    </w:p>
    <w:p w14:paraId="77FD7D51" w14:textId="77777777" w:rsidR="00950BE6" w:rsidRPr="00C33282" w:rsidRDefault="00950BE6" w:rsidP="00950BE6">
      <w:pPr>
        <w:keepNext/>
        <w:keepLines/>
        <w:rPr>
          <w:rFonts w:asciiTheme="minorHAnsi" w:hAnsiTheme="minorHAnsi" w:cstheme="minorHAnsi"/>
          <w:sz w:val="24"/>
          <w:szCs w:val="24"/>
        </w:rPr>
      </w:pPr>
    </w:p>
    <w:p w14:paraId="52BD8BCE" w14:textId="77777777" w:rsidR="00950BE6" w:rsidRPr="00C24D05" w:rsidRDefault="00950BE6" w:rsidP="00950BE6">
      <w:pPr>
        <w:keepNext/>
        <w:keepLines/>
        <w:rPr>
          <w:rFonts w:asciiTheme="minorHAnsi" w:hAnsiTheme="minorHAnsi" w:cstheme="minorHAnsi"/>
          <w:szCs w:val="20"/>
        </w:rPr>
      </w:pPr>
      <w:r w:rsidRPr="00C24D05">
        <w:rPr>
          <w:rFonts w:asciiTheme="minorHAnsi" w:hAnsiTheme="minorHAnsi" w:cstheme="minorHAnsi"/>
          <w:szCs w:val="20"/>
        </w:rPr>
        <w:t>Start time: 19:15</w:t>
      </w:r>
    </w:p>
    <w:p w14:paraId="4CA92F95" w14:textId="77777777" w:rsidR="00950BE6" w:rsidRPr="00C24D05" w:rsidRDefault="00950BE6" w:rsidP="00950BE6">
      <w:pPr>
        <w:rPr>
          <w:rFonts w:asciiTheme="minorHAnsi" w:hAnsiTheme="minorHAnsi" w:cstheme="minorHAnsi"/>
          <w:szCs w:val="20"/>
        </w:rPr>
      </w:pPr>
    </w:p>
    <w:p w14:paraId="1193477D" w14:textId="77777777" w:rsidR="00950BE6" w:rsidRPr="00C24D05" w:rsidRDefault="00950BE6" w:rsidP="00950BE6">
      <w:pPr>
        <w:rPr>
          <w:rFonts w:asciiTheme="minorHAnsi" w:hAnsiTheme="minorHAnsi" w:cstheme="minorHAnsi"/>
          <w:szCs w:val="20"/>
        </w:rPr>
      </w:pPr>
      <w:r w:rsidRPr="00C24D05">
        <w:rPr>
          <w:rFonts w:asciiTheme="minorHAnsi" w:hAnsiTheme="minorHAnsi" w:cstheme="minorHAnsi"/>
          <w:szCs w:val="20"/>
        </w:rPr>
        <w:t xml:space="preserve">Present: Cllr A Naylor (Chair), Cllr P. Hunt, Cllr A Greenwood, Cllr C Johnson, Cllr </w:t>
      </w:r>
      <w:r>
        <w:rPr>
          <w:rFonts w:asciiTheme="minorHAnsi" w:hAnsiTheme="minorHAnsi" w:cstheme="minorHAnsi"/>
          <w:szCs w:val="20"/>
        </w:rPr>
        <w:t>C Green, Cllr J Crossley, Cllr G Whitworth, Cllr J Matthews, Cllr G Potts, Cllr G Carter.</w:t>
      </w:r>
    </w:p>
    <w:p w14:paraId="5A2A5083" w14:textId="77777777" w:rsidR="00950BE6" w:rsidRDefault="00950BE6" w:rsidP="00950BE6">
      <w:pPr>
        <w:rPr>
          <w:rFonts w:asciiTheme="minorHAnsi" w:hAnsiTheme="minorHAnsi" w:cstheme="minorHAnsi"/>
          <w:szCs w:val="20"/>
        </w:rPr>
      </w:pPr>
      <w:r w:rsidRPr="00C24D05">
        <w:rPr>
          <w:rFonts w:asciiTheme="minorHAnsi" w:hAnsiTheme="minorHAnsi" w:cstheme="minorHAnsi"/>
          <w:szCs w:val="20"/>
        </w:rPr>
        <w:t xml:space="preserve">Absent: Cllr </w:t>
      </w:r>
      <w:r>
        <w:rPr>
          <w:rFonts w:asciiTheme="minorHAnsi" w:hAnsiTheme="minorHAnsi" w:cstheme="minorHAnsi"/>
          <w:szCs w:val="20"/>
        </w:rPr>
        <w:t>K Naylor</w:t>
      </w:r>
    </w:p>
    <w:p w14:paraId="245FA415" w14:textId="77777777" w:rsidR="00950BE6" w:rsidRPr="00C24D05" w:rsidRDefault="00950BE6" w:rsidP="00950BE6">
      <w:pPr>
        <w:rPr>
          <w:rFonts w:asciiTheme="minorHAnsi" w:hAnsiTheme="minorHAnsi" w:cstheme="minorHAnsi"/>
          <w:szCs w:val="20"/>
        </w:rPr>
      </w:pPr>
      <w:r>
        <w:rPr>
          <w:rFonts w:asciiTheme="minorHAnsi" w:hAnsiTheme="minorHAnsi" w:cstheme="minorHAnsi"/>
          <w:szCs w:val="20"/>
        </w:rPr>
        <w:t>Lateness: Cllr R Thornber</w:t>
      </w:r>
    </w:p>
    <w:p w14:paraId="04268217" w14:textId="77777777" w:rsidR="00950BE6" w:rsidRPr="00C24D05" w:rsidRDefault="00950BE6" w:rsidP="00950BE6">
      <w:pPr>
        <w:rPr>
          <w:rFonts w:asciiTheme="minorHAnsi" w:hAnsiTheme="minorHAnsi" w:cstheme="minorHAnsi"/>
          <w:szCs w:val="20"/>
        </w:rPr>
      </w:pPr>
    </w:p>
    <w:p w14:paraId="54595245" w14:textId="77777777" w:rsidR="00950BE6" w:rsidRPr="00C24D05" w:rsidRDefault="00950BE6" w:rsidP="00950BE6">
      <w:pPr>
        <w:rPr>
          <w:rFonts w:asciiTheme="minorHAnsi" w:hAnsiTheme="minorHAnsi" w:cstheme="minorHAnsi"/>
          <w:szCs w:val="20"/>
        </w:rPr>
      </w:pPr>
      <w:r w:rsidRPr="00C24D05">
        <w:rPr>
          <w:rFonts w:asciiTheme="minorHAnsi" w:hAnsiTheme="minorHAnsi" w:cstheme="minorHAnsi"/>
          <w:szCs w:val="20"/>
        </w:rPr>
        <w:t>MINUTES</w:t>
      </w:r>
    </w:p>
    <w:p w14:paraId="01B5F776" w14:textId="77777777" w:rsidR="00950BE6" w:rsidRPr="00C24D05" w:rsidRDefault="00950BE6" w:rsidP="00950BE6">
      <w:pPr>
        <w:pStyle w:val="ListParagraph"/>
        <w:numPr>
          <w:ilvl w:val="0"/>
          <w:numId w:val="1"/>
        </w:numPr>
        <w:spacing w:before="100" w:after="160" w:line="256" w:lineRule="auto"/>
        <w:rPr>
          <w:rFonts w:asciiTheme="minorHAnsi" w:hAnsiTheme="minorHAnsi" w:cstheme="minorHAnsi"/>
          <w:szCs w:val="20"/>
        </w:rPr>
      </w:pPr>
      <w:r w:rsidRPr="00C24D05">
        <w:rPr>
          <w:rFonts w:asciiTheme="minorHAnsi" w:hAnsiTheme="minorHAnsi" w:cstheme="minorHAnsi"/>
          <w:szCs w:val="20"/>
        </w:rPr>
        <w:t>Reminder by the Chairman of the expectations for audio or visual recording of the meeting.</w:t>
      </w:r>
    </w:p>
    <w:p w14:paraId="3CE32DE7" w14:textId="77777777" w:rsidR="00950BE6" w:rsidRPr="00C24D05" w:rsidRDefault="00950BE6" w:rsidP="00950BE6">
      <w:pPr>
        <w:rPr>
          <w:rFonts w:asciiTheme="minorHAnsi" w:hAnsiTheme="minorHAnsi" w:cstheme="minorHAnsi"/>
          <w:szCs w:val="20"/>
        </w:rPr>
      </w:pPr>
      <w:r w:rsidRPr="00C24D05">
        <w:rPr>
          <w:rFonts w:asciiTheme="minorHAnsi" w:hAnsiTheme="minorHAnsi" w:cstheme="minorHAnsi"/>
          <w:szCs w:val="20"/>
        </w:rPr>
        <w:t>Noted.</w:t>
      </w:r>
    </w:p>
    <w:p w14:paraId="7264CE0F" w14:textId="77777777" w:rsidR="00950BE6" w:rsidRPr="00C24D05" w:rsidRDefault="00950BE6" w:rsidP="00950BE6">
      <w:pPr>
        <w:rPr>
          <w:rFonts w:asciiTheme="minorHAnsi" w:hAnsiTheme="minorHAnsi" w:cstheme="minorHAnsi"/>
          <w:szCs w:val="20"/>
        </w:rPr>
      </w:pPr>
    </w:p>
    <w:p w14:paraId="20420FCF" w14:textId="77777777" w:rsidR="00950BE6" w:rsidRPr="00C24D05"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To note apologies for absence and lateness.</w:t>
      </w:r>
    </w:p>
    <w:p w14:paraId="21654381" w14:textId="77777777" w:rsidR="00950BE6" w:rsidRPr="00C24D05" w:rsidRDefault="00950BE6" w:rsidP="00950BE6">
      <w:pPr>
        <w:rPr>
          <w:rFonts w:asciiTheme="minorHAnsi" w:hAnsiTheme="minorHAnsi" w:cstheme="minorHAnsi"/>
          <w:szCs w:val="20"/>
        </w:rPr>
      </w:pPr>
    </w:p>
    <w:p w14:paraId="44DB7465" w14:textId="77777777" w:rsidR="00950BE6" w:rsidRDefault="00950BE6" w:rsidP="00950BE6">
      <w:pPr>
        <w:rPr>
          <w:rFonts w:asciiTheme="minorHAnsi" w:hAnsiTheme="minorHAnsi" w:cstheme="minorHAnsi"/>
          <w:szCs w:val="20"/>
        </w:rPr>
      </w:pPr>
      <w:r w:rsidRPr="00C24D05">
        <w:rPr>
          <w:rFonts w:asciiTheme="minorHAnsi" w:hAnsiTheme="minorHAnsi" w:cstheme="minorHAnsi"/>
          <w:szCs w:val="20"/>
        </w:rPr>
        <w:t xml:space="preserve">These were noted from </w:t>
      </w:r>
      <w:r>
        <w:rPr>
          <w:rFonts w:asciiTheme="minorHAnsi" w:hAnsiTheme="minorHAnsi" w:cstheme="minorHAnsi"/>
          <w:szCs w:val="20"/>
        </w:rPr>
        <w:t>Cllr K Naylor (absent) and Cllr R Thornber (lateness).</w:t>
      </w:r>
    </w:p>
    <w:p w14:paraId="320D19F0" w14:textId="77777777" w:rsidR="00950BE6" w:rsidRPr="00C24D05" w:rsidRDefault="00950BE6" w:rsidP="00950BE6">
      <w:pPr>
        <w:ind w:left="0" w:firstLine="0"/>
        <w:rPr>
          <w:rFonts w:asciiTheme="minorHAnsi" w:hAnsiTheme="minorHAnsi" w:cstheme="minorHAnsi"/>
          <w:b/>
          <w:szCs w:val="20"/>
        </w:rPr>
      </w:pPr>
    </w:p>
    <w:p w14:paraId="3BA8DE76" w14:textId="77777777" w:rsidR="00950BE6" w:rsidRPr="004762EA" w:rsidRDefault="00950BE6" w:rsidP="00950BE6">
      <w:pPr>
        <w:pStyle w:val="ListParagraph"/>
        <w:numPr>
          <w:ilvl w:val="0"/>
          <w:numId w:val="1"/>
        </w:numPr>
        <w:spacing w:before="100" w:after="160" w:line="256" w:lineRule="auto"/>
        <w:rPr>
          <w:rStyle w:val="eop"/>
          <w:rFonts w:asciiTheme="minorHAnsi" w:hAnsiTheme="minorHAnsi" w:cstheme="minorHAnsi"/>
          <w:szCs w:val="20"/>
        </w:rPr>
      </w:pPr>
      <w:r w:rsidRPr="004762EA">
        <w:rPr>
          <w:rFonts w:asciiTheme="minorHAnsi" w:hAnsiTheme="minorHAnsi" w:cstheme="minorHAnsi"/>
          <w:szCs w:val="20"/>
        </w:rPr>
        <w:t>Public Participation.</w:t>
      </w:r>
    </w:p>
    <w:p w14:paraId="586B1947" w14:textId="77777777" w:rsidR="00950BE6" w:rsidRPr="00C24D05" w:rsidRDefault="00950BE6" w:rsidP="00950BE6">
      <w:pPr>
        <w:spacing w:before="100" w:after="160" w:line="256" w:lineRule="auto"/>
        <w:rPr>
          <w:rFonts w:asciiTheme="minorHAnsi" w:hAnsiTheme="minorHAnsi" w:cstheme="minorHAnsi"/>
          <w:szCs w:val="20"/>
        </w:rPr>
      </w:pPr>
      <w:r>
        <w:rPr>
          <w:rStyle w:val="eop"/>
          <w:rFonts w:asciiTheme="minorHAnsi" w:hAnsiTheme="minorHAnsi" w:cstheme="minorHAnsi"/>
          <w:szCs w:val="20"/>
        </w:rPr>
        <w:t>None.</w:t>
      </w:r>
    </w:p>
    <w:p w14:paraId="1FB58C6A" w14:textId="77777777" w:rsidR="00950BE6" w:rsidRPr="00C24D05" w:rsidRDefault="00950BE6" w:rsidP="00950BE6">
      <w:pPr>
        <w:pStyle w:val="ListParagraph"/>
        <w:numPr>
          <w:ilvl w:val="0"/>
          <w:numId w:val="1"/>
        </w:numPr>
        <w:spacing w:before="100" w:after="160" w:line="256" w:lineRule="auto"/>
        <w:rPr>
          <w:rFonts w:asciiTheme="minorHAnsi" w:hAnsiTheme="minorHAnsi" w:cstheme="minorHAnsi"/>
          <w:szCs w:val="20"/>
        </w:rPr>
      </w:pPr>
      <w:r w:rsidRPr="00C24D05">
        <w:rPr>
          <w:rFonts w:asciiTheme="minorHAnsi" w:hAnsiTheme="minorHAnsi" w:cstheme="minorHAnsi"/>
          <w:szCs w:val="20"/>
        </w:rPr>
        <w:t>To accept the minutes of the 124</w:t>
      </w:r>
      <w:r>
        <w:rPr>
          <w:rFonts w:asciiTheme="minorHAnsi" w:hAnsiTheme="minorHAnsi" w:cstheme="minorHAnsi"/>
          <w:szCs w:val="20"/>
        </w:rPr>
        <w:t>9</w:t>
      </w:r>
      <w:r w:rsidRPr="00C24D05">
        <w:rPr>
          <w:rFonts w:asciiTheme="minorHAnsi" w:hAnsiTheme="minorHAnsi" w:cstheme="minorHAnsi"/>
          <w:szCs w:val="20"/>
          <w:vertAlign w:val="superscript"/>
        </w:rPr>
        <w:t>th</w:t>
      </w:r>
      <w:r w:rsidRPr="00C24D05">
        <w:rPr>
          <w:rFonts w:asciiTheme="minorHAnsi" w:hAnsiTheme="minorHAnsi" w:cstheme="minorHAnsi"/>
          <w:szCs w:val="20"/>
        </w:rPr>
        <w:t xml:space="preserve"> meeting held on Thursday </w:t>
      </w:r>
      <w:r>
        <w:rPr>
          <w:rFonts w:asciiTheme="minorHAnsi" w:hAnsiTheme="minorHAnsi" w:cstheme="minorHAnsi"/>
          <w:szCs w:val="20"/>
        </w:rPr>
        <w:t>7</w:t>
      </w:r>
      <w:r w:rsidRPr="009B6E80">
        <w:rPr>
          <w:rFonts w:asciiTheme="minorHAnsi" w:hAnsiTheme="minorHAnsi" w:cstheme="minorHAnsi"/>
          <w:szCs w:val="20"/>
          <w:vertAlign w:val="superscript"/>
        </w:rPr>
        <w:t>th</w:t>
      </w:r>
      <w:r>
        <w:rPr>
          <w:rFonts w:asciiTheme="minorHAnsi" w:hAnsiTheme="minorHAnsi" w:cstheme="minorHAnsi"/>
          <w:szCs w:val="20"/>
        </w:rPr>
        <w:t xml:space="preserve"> March</w:t>
      </w:r>
      <w:r w:rsidRPr="00C24D05">
        <w:rPr>
          <w:rFonts w:asciiTheme="minorHAnsi" w:hAnsiTheme="minorHAnsi" w:cstheme="minorHAnsi"/>
          <w:szCs w:val="20"/>
        </w:rPr>
        <w:t xml:space="preserve"> 2024.</w:t>
      </w:r>
    </w:p>
    <w:p w14:paraId="12D88D43" w14:textId="77777777" w:rsidR="00950BE6" w:rsidRPr="00C24D05" w:rsidRDefault="00950BE6" w:rsidP="00950BE6">
      <w:pPr>
        <w:rPr>
          <w:rStyle w:val="eop"/>
          <w:rFonts w:asciiTheme="minorHAnsi" w:hAnsiTheme="minorHAnsi" w:cstheme="minorHAnsi"/>
          <w:b/>
          <w:bCs/>
          <w:szCs w:val="20"/>
        </w:rPr>
      </w:pPr>
    </w:p>
    <w:p w14:paraId="18AFF326" w14:textId="77777777" w:rsidR="00950BE6" w:rsidRPr="00C24D05" w:rsidRDefault="00950BE6" w:rsidP="00950BE6">
      <w:pPr>
        <w:rPr>
          <w:rFonts w:asciiTheme="minorHAnsi" w:hAnsiTheme="minorHAnsi" w:cstheme="minorHAnsi"/>
          <w:b/>
          <w:bCs/>
          <w:szCs w:val="20"/>
        </w:rPr>
      </w:pPr>
      <w:bookmarkStart w:id="0" w:name="_Hlk157359574"/>
      <w:r w:rsidRPr="00C24D05">
        <w:rPr>
          <w:rStyle w:val="eop"/>
          <w:rFonts w:asciiTheme="minorHAnsi" w:hAnsiTheme="minorHAnsi" w:cstheme="minorHAnsi"/>
          <w:b/>
          <w:bCs/>
          <w:szCs w:val="20"/>
        </w:rPr>
        <w:t>1</w:t>
      </w:r>
      <w:bookmarkEnd w:id="0"/>
      <w:r w:rsidRPr="00C24D05">
        <w:rPr>
          <w:rStyle w:val="eop"/>
          <w:rFonts w:asciiTheme="minorHAnsi" w:hAnsiTheme="minorHAnsi" w:cstheme="minorHAnsi"/>
          <w:b/>
          <w:bCs/>
          <w:szCs w:val="20"/>
        </w:rPr>
        <w:t>90</w:t>
      </w:r>
      <w:r>
        <w:rPr>
          <w:rStyle w:val="eop"/>
          <w:rFonts w:asciiTheme="minorHAnsi" w:hAnsiTheme="minorHAnsi" w:cstheme="minorHAnsi"/>
          <w:b/>
          <w:bCs/>
          <w:szCs w:val="20"/>
        </w:rPr>
        <w:t>36</w:t>
      </w:r>
      <w:r w:rsidRPr="00C24D05">
        <w:rPr>
          <w:rStyle w:val="eop"/>
          <w:rFonts w:asciiTheme="minorHAnsi" w:hAnsiTheme="minorHAnsi" w:cstheme="minorHAnsi"/>
          <w:b/>
          <w:bCs/>
          <w:szCs w:val="20"/>
        </w:rPr>
        <w:t xml:space="preserve"> RESOLVED </w:t>
      </w:r>
      <w:r w:rsidRPr="00C24D05">
        <w:rPr>
          <w:rStyle w:val="eop"/>
          <w:rFonts w:asciiTheme="minorHAnsi" w:hAnsiTheme="minorHAnsi" w:cstheme="minorHAnsi"/>
          <w:szCs w:val="20"/>
        </w:rPr>
        <w:t xml:space="preserve">to accept the minutes as a lawful record of the meeting </w:t>
      </w:r>
      <w:r w:rsidRPr="00C24D05">
        <w:rPr>
          <w:rFonts w:asciiTheme="minorHAnsi" w:hAnsiTheme="minorHAnsi" w:cstheme="minorHAnsi"/>
          <w:szCs w:val="20"/>
        </w:rPr>
        <w:t xml:space="preserve">held on Thursday </w:t>
      </w:r>
      <w:r>
        <w:rPr>
          <w:rFonts w:asciiTheme="minorHAnsi" w:hAnsiTheme="minorHAnsi" w:cstheme="minorHAnsi"/>
          <w:szCs w:val="20"/>
        </w:rPr>
        <w:t>7 March 2024. Proposed by Cllr C Green, seconded by Cllr G Whitworth.</w:t>
      </w:r>
    </w:p>
    <w:p w14:paraId="310FA7F0" w14:textId="77777777" w:rsidR="00950BE6" w:rsidRPr="00C24D05" w:rsidRDefault="00950BE6" w:rsidP="00950BE6">
      <w:pPr>
        <w:ind w:left="-5"/>
        <w:rPr>
          <w:rFonts w:asciiTheme="minorHAnsi" w:hAnsiTheme="minorHAnsi" w:cstheme="minorHAnsi"/>
          <w:b/>
          <w:szCs w:val="20"/>
        </w:rPr>
      </w:pPr>
    </w:p>
    <w:p w14:paraId="40AA5F54" w14:textId="77777777" w:rsidR="00950BE6" w:rsidRPr="00C24D05" w:rsidRDefault="00950BE6" w:rsidP="00950BE6">
      <w:pPr>
        <w:pStyle w:val="ListParagraph"/>
        <w:numPr>
          <w:ilvl w:val="0"/>
          <w:numId w:val="1"/>
        </w:numPr>
        <w:spacing w:before="100" w:after="200" w:line="276" w:lineRule="auto"/>
        <w:rPr>
          <w:rFonts w:asciiTheme="minorHAnsi" w:hAnsiTheme="minorHAnsi" w:cstheme="minorHAnsi"/>
          <w:szCs w:val="20"/>
        </w:rPr>
      </w:pPr>
      <w:r w:rsidRPr="00C24D05">
        <w:rPr>
          <w:rFonts w:asciiTheme="minorHAnsi" w:hAnsiTheme="minorHAnsi" w:cstheme="minorHAnsi"/>
          <w:szCs w:val="20"/>
        </w:rPr>
        <w:t>To receive Parish Councillors’ declarations of interest.</w:t>
      </w:r>
    </w:p>
    <w:p w14:paraId="6317FBBF" w14:textId="77777777" w:rsidR="00950BE6" w:rsidRPr="00C24D05" w:rsidRDefault="00950BE6" w:rsidP="00950BE6">
      <w:pPr>
        <w:spacing w:before="100" w:after="200" w:line="276" w:lineRule="auto"/>
        <w:rPr>
          <w:rFonts w:asciiTheme="minorHAnsi" w:hAnsiTheme="minorHAnsi" w:cstheme="minorHAnsi"/>
          <w:szCs w:val="20"/>
        </w:rPr>
      </w:pPr>
      <w:r w:rsidRPr="00C24D05">
        <w:rPr>
          <w:rFonts w:asciiTheme="minorHAnsi" w:hAnsiTheme="minorHAnsi" w:cstheme="minorHAnsi"/>
          <w:szCs w:val="20"/>
        </w:rPr>
        <w:t xml:space="preserve">None. </w:t>
      </w:r>
    </w:p>
    <w:p w14:paraId="2A21AD3F" w14:textId="77777777" w:rsidR="00950BE6" w:rsidRPr="00C24D05" w:rsidRDefault="00950BE6" w:rsidP="00950BE6">
      <w:pPr>
        <w:pStyle w:val="ListParagraph"/>
        <w:numPr>
          <w:ilvl w:val="0"/>
          <w:numId w:val="1"/>
        </w:numPr>
        <w:spacing w:before="100" w:after="200" w:line="276" w:lineRule="auto"/>
        <w:rPr>
          <w:rFonts w:asciiTheme="minorHAnsi" w:hAnsiTheme="minorHAnsi" w:cstheme="minorHAnsi"/>
          <w:szCs w:val="20"/>
        </w:rPr>
      </w:pPr>
      <w:r w:rsidRPr="00C24D05">
        <w:rPr>
          <w:rFonts w:asciiTheme="minorHAnsi" w:hAnsiTheme="minorHAnsi" w:cstheme="minorHAnsi"/>
          <w:szCs w:val="20"/>
        </w:rPr>
        <w:t xml:space="preserve">To receive information on any on-going items identified in these and previous minutes and decide further action where necessary. </w:t>
      </w:r>
    </w:p>
    <w:p w14:paraId="69002213" w14:textId="77777777" w:rsidR="00950BE6" w:rsidRDefault="00950BE6" w:rsidP="00950BE6">
      <w:pPr>
        <w:rPr>
          <w:rStyle w:val="eop"/>
          <w:rFonts w:asciiTheme="minorHAnsi" w:hAnsiTheme="minorHAnsi" w:cstheme="minorHAnsi"/>
          <w:szCs w:val="20"/>
        </w:rPr>
      </w:pPr>
      <w:r>
        <w:rPr>
          <w:rStyle w:val="eop"/>
          <w:rFonts w:asciiTheme="minorHAnsi" w:hAnsiTheme="minorHAnsi" w:cstheme="minorHAnsi"/>
          <w:szCs w:val="20"/>
        </w:rPr>
        <w:t xml:space="preserve">Cllr Hunt raised the subject of maintenance and upkeep of the milestones in the Ripponden Parish, further to Cllr Whitworth’s enquiry about wishing to undertake some paint improvements. </w:t>
      </w:r>
    </w:p>
    <w:p w14:paraId="45282B16" w14:textId="77777777" w:rsidR="00950BE6" w:rsidRDefault="00950BE6" w:rsidP="00950BE6">
      <w:pPr>
        <w:rPr>
          <w:rStyle w:val="eop"/>
          <w:rFonts w:asciiTheme="minorHAnsi" w:hAnsiTheme="minorHAnsi" w:cstheme="minorHAnsi"/>
          <w:szCs w:val="20"/>
        </w:rPr>
      </w:pPr>
    </w:p>
    <w:p w14:paraId="3109D252" w14:textId="77777777" w:rsidR="00950BE6" w:rsidRDefault="00950BE6" w:rsidP="00950BE6">
      <w:pPr>
        <w:rPr>
          <w:rStyle w:val="eop"/>
          <w:rFonts w:asciiTheme="minorHAnsi" w:hAnsiTheme="minorHAnsi" w:cstheme="minorHAnsi"/>
          <w:szCs w:val="20"/>
        </w:rPr>
      </w:pPr>
      <w:r w:rsidRPr="00C24D05">
        <w:rPr>
          <w:rStyle w:val="eop"/>
          <w:rFonts w:asciiTheme="minorHAnsi" w:hAnsiTheme="minorHAnsi" w:cstheme="minorHAnsi"/>
          <w:b/>
          <w:bCs/>
          <w:szCs w:val="20"/>
        </w:rPr>
        <w:t>190</w:t>
      </w:r>
      <w:r>
        <w:rPr>
          <w:rStyle w:val="eop"/>
          <w:rFonts w:asciiTheme="minorHAnsi" w:hAnsiTheme="minorHAnsi" w:cstheme="minorHAnsi"/>
          <w:b/>
          <w:bCs/>
          <w:szCs w:val="20"/>
        </w:rPr>
        <w:t>37</w:t>
      </w:r>
      <w:r w:rsidRPr="00C24D05">
        <w:rPr>
          <w:rStyle w:val="eop"/>
          <w:rFonts w:asciiTheme="minorHAnsi" w:hAnsiTheme="minorHAnsi" w:cstheme="minorHAnsi"/>
          <w:b/>
          <w:bCs/>
          <w:szCs w:val="20"/>
        </w:rPr>
        <w:t xml:space="preserve"> RESOLVED </w:t>
      </w:r>
      <w:r>
        <w:rPr>
          <w:rStyle w:val="eop"/>
          <w:rFonts w:asciiTheme="minorHAnsi" w:hAnsiTheme="minorHAnsi" w:cstheme="minorHAnsi"/>
          <w:szCs w:val="20"/>
        </w:rPr>
        <w:t>for Cllr Hunt to contact Andrew Pitts asking for confirmation over responsibility regarding the milestones.</w:t>
      </w:r>
    </w:p>
    <w:p w14:paraId="60D659C5" w14:textId="77777777" w:rsidR="00950BE6" w:rsidRDefault="00950BE6" w:rsidP="00950BE6">
      <w:pPr>
        <w:rPr>
          <w:rFonts w:asciiTheme="minorHAnsi" w:hAnsiTheme="minorHAnsi" w:cstheme="minorHAnsi"/>
          <w:szCs w:val="20"/>
        </w:rPr>
      </w:pPr>
    </w:p>
    <w:p w14:paraId="1A3ECD6F" w14:textId="77777777" w:rsidR="00950BE6" w:rsidRPr="00C24D05" w:rsidRDefault="00950BE6" w:rsidP="00950BE6">
      <w:pPr>
        <w:rPr>
          <w:rFonts w:asciiTheme="minorHAnsi" w:hAnsiTheme="minorHAnsi" w:cstheme="minorHAnsi"/>
          <w:szCs w:val="20"/>
        </w:rPr>
      </w:pPr>
      <w:r>
        <w:rPr>
          <w:rFonts w:asciiTheme="minorHAnsi" w:hAnsiTheme="minorHAnsi" w:cstheme="minorHAnsi"/>
          <w:szCs w:val="20"/>
        </w:rPr>
        <w:t>Cllr Hunt updated the meeting about the work undertaken by him and Cllr Whitworth regarding moving the parish council property held in storage from a 200sq ft unit to a 35sq ft unit within the same storage facility at a substantial saving to the precept payer.</w:t>
      </w:r>
    </w:p>
    <w:p w14:paraId="765BE041" w14:textId="77777777" w:rsidR="00950BE6" w:rsidRPr="00C24D05" w:rsidRDefault="00950BE6" w:rsidP="00950BE6">
      <w:pPr>
        <w:ind w:left="0" w:firstLine="0"/>
        <w:rPr>
          <w:rFonts w:asciiTheme="minorHAnsi" w:hAnsiTheme="minorHAnsi" w:cstheme="minorHAnsi"/>
          <w:bCs/>
          <w:szCs w:val="20"/>
        </w:rPr>
      </w:pPr>
    </w:p>
    <w:p w14:paraId="3DB72203" w14:textId="77777777" w:rsidR="00950BE6" w:rsidRPr="00C24D05"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 xml:space="preserve">To receive reports from the Chairman, Committees, Councillors and Outside Bodies by Council Representatives. </w:t>
      </w:r>
      <w:r w:rsidRPr="00C24D05">
        <w:rPr>
          <w:rFonts w:asciiTheme="minorHAnsi" w:hAnsiTheme="minorHAnsi" w:cstheme="minorHAnsi"/>
          <w:szCs w:val="20"/>
        </w:rPr>
        <w:tab/>
      </w:r>
    </w:p>
    <w:p w14:paraId="35A0A56E" w14:textId="77777777" w:rsidR="00950BE6" w:rsidRPr="00C24D05" w:rsidRDefault="00950BE6" w:rsidP="00950BE6">
      <w:pPr>
        <w:rPr>
          <w:rFonts w:asciiTheme="minorHAnsi" w:hAnsiTheme="minorHAnsi" w:cstheme="minorHAnsi"/>
          <w:szCs w:val="20"/>
        </w:rPr>
      </w:pPr>
    </w:p>
    <w:p w14:paraId="6EF74CB7" w14:textId="77777777" w:rsidR="00950BE6" w:rsidRDefault="00950BE6" w:rsidP="00950BE6">
      <w:pPr>
        <w:rPr>
          <w:rFonts w:asciiTheme="minorHAnsi" w:hAnsiTheme="minorHAnsi" w:cstheme="minorHAnsi"/>
          <w:szCs w:val="20"/>
        </w:rPr>
      </w:pPr>
      <w:r>
        <w:rPr>
          <w:rFonts w:asciiTheme="minorHAnsi" w:hAnsiTheme="minorHAnsi" w:cstheme="minorHAnsi"/>
          <w:szCs w:val="20"/>
        </w:rPr>
        <w:t>Cllr Greenwood noted that the council has not renewed its annual subscription to the SLCC.</w:t>
      </w:r>
    </w:p>
    <w:p w14:paraId="20470DEE" w14:textId="77777777" w:rsidR="00950BE6" w:rsidRDefault="00950BE6" w:rsidP="00950BE6">
      <w:pPr>
        <w:rPr>
          <w:rFonts w:asciiTheme="minorHAnsi" w:hAnsiTheme="minorHAnsi" w:cstheme="minorHAnsi"/>
          <w:szCs w:val="20"/>
        </w:rPr>
      </w:pPr>
      <w:r>
        <w:rPr>
          <w:rFonts w:asciiTheme="minorHAnsi" w:hAnsiTheme="minorHAnsi" w:cstheme="minorHAnsi"/>
          <w:szCs w:val="20"/>
        </w:rPr>
        <w:t xml:space="preserve">Following a zoom meeting with the Internal Auditor, a report will be presented to council in May concerning the asset registry. </w:t>
      </w:r>
    </w:p>
    <w:p w14:paraId="60EE2A44" w14:textId="77777777" w:rsidR="00950BE6" w:rsidRDefault="00950BE6" w:rsidP="00950BE6">
      <w:pPr>
        <w:rPr>
          <w:rFonts w:asciiTheme="minorHAnsi" w:hAnsiTheme="minorHAnsi" w:cstheme="minorHAnsi"/>
          <w:szCs w:val="20"/>
        </w:rPr>
      </w:pPr>
      <w:r>
        <w:rPr>
          <w:rFonts w:asciiTheme="minorHAnsi" w:hAnsiTheme="minorHAnsi" w:cstheme="minorHAnsi"/>
          <w:szCs w:val="20"/>
        </w:rPr>
        <w:t>Accounts will come to the next full council.</w:t>
      </w:r>
    </w:p>
    <w:p w14:paraId="2BD8657F" w14:textId="77777777" w:rsidR="00950BE6" w:rsidRDefault="00950BE6" w:rsidP="00950BE6">
      <w:pPr>
        <w:rPr>
          <w:rFonts w:asciiTheme="minorHAnsi" w:hAnsiTheme="minorHAnsi" w:cstheme="minorHAnsi"/>
          <w:szCs w:val="20"/>
        </w:rPr>
      </w:pPr>
    </w:p>
    <w:p w14:paraId="27BA771B" w14:textId="77777777" w:rsidR="00950BE6" w:rsidRDefault="00950BE6" w:rsidP="00950BE6">
      <w:pPr>
        <w:rPr>
          <w:rFonts w:asciiTheme="minorHAnsi" w:hAnsiTheme="minorHAnsi" w:cstheme="minorHAnsi"/>
          <w:szCs w:val="20"/>
        </w:rPr>
      </w:pPr>
      <w:r>
        <w:rPr>
          <w:rFonts w:asciiTheme="minorHAnsi" w:hAnsiTheme="minorHAnsi" w:cstheme="minorHAnsi"/>
          <w:szCs w:val="20"/>
        </w:rPr>
        <w:lastRenderedPageBreak/>
        <w:t>Cllr Greenwood noted that the annual report in final draft form will come to the next full council for approval.</w:t>
      </w:r>
    </w:p>
    <w:p w14:paraId="3778029A" w14:textId="77777777" w:rsidR="00950BE6" w:rsidRDefault="00950BE6" w:rsidP="00950BE6">
      <w:pPr>
        <w:rPr>
          <w:rFonts w:asciiTheme="minorHAnsi" w:hAnsiTheme="minorHAnsi" w:cstheme="minorHAnsi"/>
          <w:szCs w:val="20"/>
        </w:rPr>
      </w:pPr>
    </w:p>
    <w:p w14:paraId="1208A5D7" w14:textId="77777777" w:rsidR="00950BE6" w:rsidRDefault="00950BE6" w:rsidP="00950BE6">
      <w:pPr>
        <w:rPr>
          <w:rStyle w:val="eop"/>
          <w:rFonts w:asciiTheme="minorHAnsi" w:hAnsiTheme="minorHAnsi" w:cstheme="minorHAnsi"/>
          <w:szCs w:val="20"/>
        </w:rPr>
      </w:pPr>
      <w:r w:rsidRPr="00C24D05">
        <w:rPr>
          <w:rStyle w:val="eop"/>
          <w:rFonts w:asciiTheme="minorHAnsi" w:hAnsiTheme="minorHAnsi" w:cstheme="minorHAnsi"/>
          <w:b/>
          <w:bCs/>
          <w:szCs w:val="20"/>
        </w:rPr>
        <w:t>190</w:t>
      </w:r>
      <w:r>
        <w:rPr>
          <w:rStyle w:val="eop"/>
          <w:rFonts w:asciiTheme="minorHAnsi" w:hAnsiTheme="minorHAnsi" w:cstheme="minorHAnsi"/>
          <w:b/>
          <w:bCs/>
          <w:szCs w:val="20"/>
        </w:rPr>
        <w:t>38</w:t>
      </w:r>
      <w:r w:rsidRPr="00C24D05">
        <w:rPr>
          <w:rStyle w:val="eop"/>
          <w:rFonts w:asciiTheme="minorHAnsi" w:hAnsiTheme="minorHAnsi" w:cstheme="minorHAnsi"/>
          <w:b/>
          <w:bCs/>
          <w:szCs w:val="20"/>
        </w:rPr>
        <w:t xml:space="preserve"> RESOLVED </w:t>
      </w:r>
      <w:r>
        <w:rPr>
          <w:rStyle w:val="eop"/>
          <w:rFonts w:asciiTheme="minorHAnsi" w:hAnsiTheme="minorHAnsi" w:cstheme="minorHAnsi"/>
          <w:szCs w:val="20"/>
        </w:rPr>
        <w:t>to approve the final draft of the garden competition flyer for print. Proposed by Cllr A Naylor, seconded by Cllr C Green.</w:t>
      </w:r>
    </w:p>
    <w:p w14:paraId="70CEDF0D" w14:textId="77777777" w:rsidR="00950BE6" w:rsidRDefault="00950BE6" w:rsidP="00950BE6">
      <w:pPr>
        <w:rPr>
          <w:rFonts w:asciiTheme="minorHAnsi" w:hAnsiTheme="minorHAnsi" w:cstheme="minorHAnsi"/>
          <w:szCs w:val="20"/>
        </w:rPr>
      </w:pPr>
    </w:p>
    <w:p w14:paraId="4B4FED88" w14:textId="77777777" w:rsidR="00950BE6" w:rsidRDefault="00950BE6" w:rsidP="00950BE6">
      <w:pPr>
        <w:rPr>
          <w:rFonts w:asciiTheme="minorHAnsi" w:hAnsiTheme="minorHAnsi" w:cstheme="minorHAnsi"/>
          <w:szCs w:val="20"/>
        </w:rPr>
      </w:pPr>
      <w:r>
        <w:rPr>
          <w:rFonts w:asciiTheme="minorHAnsi" w:hAnsiTheme="minorHAnsi" w:cstheme="minorHAnsi"/>
          <w:szCs w:val="20"/>
        </w:rPr>
        <w:t xml:space="preserve">Cllr Johnson noted concerns regarding the lack of accreditation of the Parish Council’s donation to the Ryburn Football Club on their boards. </w:t>
      </w:r>
    </w:p>
    <w:p w14:paraId="54586554" w14:textId="77777777" w:rsidR="00950BE6" w:rsidRDefault="00950BE6" w:rsidP="00950BE6">
      <w:pPr>
        <w:rPr>
          <w:rFonts w:asciiTheme="minorHAnsi" w:hAnsiTheme="minorHAnsi" w:cstheme="minorHAnsi"/>
          <w:szCs w:val="20"/>
        </w:rPr>
      </w:pPr>
    </w:p>
    <w:p w14:paraId="5E342912" w14:textId="77777777" w:rsidR="00950BE6" w:rsidRDefault="00950BE6" w:rsidP="00950BE6">
      <w:pPr>
        <w:rPr>
          <w:rStyle w:val="eop"/>
          <w:rFonts w:asciiTheme="minorHAnsi" w:hAnsiTheme="minorHAnsi" w:cstheme="minorHAnsi"/>
          <w:szCs w:val="20"/>
        </w:rPr>
      </w:pPr>
      <w:r w:rsidRPr="00C24D05">
        <w:rPr>
          <w:rStyle w:val="eop"/>
          <w:rFonts w:asciiTheme="minorHAnsi" w:hAnsiTheme="minorHAnsi" w:cstheme="minorHAnsi"/>
          <w:b/>
          <w:bCs/>
          <w:szCs w:val="20"/>
        </w:rPr>
        <w:t>190</w:t>
      </w:r>
      <w:r>
        <w:rPr>
          <w:rStyle w:val="eop"/>
          <w:rFonts w:asciiTheme="minorHAnsi" w:hAnsiTheme="minorHAnsi" w:cstheme="minorHAnsi"/>
          <w:b/>
          <w:bCs/>
          <w:szCs w:val="20"/>
        </w:rPr>
        <w:t xml:space="preserve">39 RESOLVED </w:t>
      </w:r>
      <w:r>
        <w:rPr>
          <w:rStyle w:val="eop"/>
          <w:rFonts w:asciiTheme="minorHAnsi" w:hAnsiTheme="minorHAnsi" w:cstheme="minorHAnsi"/>
          <w:szCs w:val="20"/>
        </w:rPr>
        <w:t>that Cllr A Naylor (Chair) would contact the club to enquire. Proposed by Cllr C Johnson, seconded by Cllr G Carter.</w:t>
      </w:r>
    </w:p>
    <w:p w14:paraId="1218846A" w14:textId="77777777" w:rsidR="00950BE6" w:rsidRDefault="00950BE6" w:rsidP="00950BE6">
      <w:pPr>
        <w:rPr>
          <w:rFonts w:asciiTheme="minorHAnsi" w:hAnsiTheme="minorHAnsi" w:cstheme="minorHAnsi"/>
          <w:szCs w:val="20"/>
        </w:rPr>
      </w:pPr>
    </w:p>
    <w:p w14:paraId="519C8710" w14:textId="77777777" w:rsidR="00950BE6" w:rsidRDefault="00950BE6" w:rsidP="00950BE6">
      <w:pPr>
        <w:rPr>
          <w:rFonts w:asciiTheme="minorHAnsi" w:hAnsiTheme="minorHAnsi" w:cstheme="minorHAnsi"/>
          <w:szCs w:val="20"/>
        </w:rPr>
      </w:pPr>
      <w:r>
        <w:rPr>
          <w:rFonts w:asciiTheme="minorHAnsi" w:hAnsiTheme="minorHAnsi" w:cstheme="minorHAnsi"/>
          <w:szCs w:val="20"/>
        </w:rPr>
        <w:t>Cllr Johnson noted that he had raised the flag for Commonwealth Day.</w:t>
      </w:r>
    </w:p>
    <w:p w14:paraId="7CF63F42" w14:textId="77777777" w:rsidR="00950BE6" w:rsidRDefault="00950BE6" w:rsidP="00950BE6">
      <w:pPr>
        <w:rPr>
          <w:rFonts w:asciiTheme="minorHAnsi" w:hAnsiTheme="minorHAnsi" w:cstheme="minorHAnsi"/>
          <w:szCs w:val="20"/>
        </w:rPr>
      </w:pPr>
    </w:p>
    <w:p w14:paraId="0DE5CE00" w14:textId="77777777" w:rsidR="00950BE6" w:rsidRDefault="00950BE6" w:rsidP="00950BE6">
      <w:pPr>
        <w:rPr>
          <w:rFonts w:asciiTheme="minorHAnsi" w:hAnsiTheme="minorHAnsi" w:cstheme="minorHAnsi"/>
          <w:szCs w:val="20"/>
        </w:rPr>
      </w:pPr>
      <w:r>
        <w:rPr>
          <w:rFonts w:asciiTheme="minorHAnsi" w:hAnsiTheme="minorHAnsi" w:cstheme="minorHAnsi"/>
          <w:szCs w:val="20"/>
        </w:rPr>
        <w:t xml:space="preserve">Cllr Crossley gave a Safer Cleaner Greener </w:t>
      </w:r>
      <w:proofErr w:type="gramStart"/>
      <w:r>
        <w:rPr>
          <w:rFonts w:asciiTheme="minorHAnsi" w:hAnsiTheme="minorHAnsi" w:cstheme="minorHAnsi"/>
          <w:szCs w:val="20"/>
        </w:rPr>
        <w:t>update</w:t>
      </w:r>
      <w:proofErr w:type="gramEnd"/>
      <w:r>
        <w:rPr>
          <w:rFonts w:asciiTheme="minorHAnsi" w:hAnsiTheme="minorHAnsi" w:cstheme="minorHAnsi"/>
          <w:szCs w:val="20"/>
        </w:rPr>
        <w:t xml:space="preserve"> and that Rochdale Road is to be on the Safer Roads Project.</w:t>
      </w:r>
    </w:p>
    <w:p w14:paraId="441C95C4" w14:textId="77777777" w:rsidR="00950BE6" w:rsidRDefault="00950BE6" w:rsidP="00950BE6">
      <w:pPr>
        <w:rPr>
          <w:rFonts w:asciiTheme="minorHAnsi" w:hAnsiTheme="minorHAnsi" w:cstheme="minorHAnsi"/>
          <w:szCs w:val="20"/>
        </w:rPr>
      </w:pPr>
      <w:r>
        <w:rPr>
          <w:rFonts w:asciiTheme="minorHAnsi" w:hAnsiTheme="minorHAnsi" w:cstheme="minorHAnsi"/>
          <w:szCs w:val="20"/>
        </w:rPr>
        <w:t>She noted that the planter near JLA is at ‘end of life’.</w:t>
      </w:r>
    </w:p>
    <w:p w14:paraId="17AA49C9" w14:textId="77777777" w:rsidR="00950BE6" w:rsidRDefault="00950BE6" w:rsidP="00950BE6">
      <w:pPr>
        <w:rPr>
          <w:rFonts w:asciiTheme="minorHAnsi" w:hAnsiTheme="minorHAnsi" w:cstheme="minorHAnsi"/>
          <w:szCs w:val="20"/>
        </w:rPr>
      </w:pPr>
    </w:p>
    <w:p w14:paraId="7ADD65BA" w14:textId="77777777" w:rsidR="00950BE6" w:rsidRDefault="00950BE6" w:rsidP="00950BE6">
      <w:pPr>
        <w:rPr>
          <w:rFonts w:asciiTheme="minorHAnsi" w:hAnsiTheme="minorHAnsi" w:cstheme="minorHAnsi"/>
          <w:szCs w:val="20"/>
        </w:rPr>
      </w:pPr>
      <w:r>
        <w:rPr>
          <w:rFonts w:asciiTheme="minorHAnsi" w:hAnsiTheme="minorHAnsi" w:cstheme="minorHAnsi"/>
          <w:szCs w:val="20"/>
        </w:rPr>
        <w:t xml:space="preserve">Cllr Green discussed problems caused by parking around the </w:t>
      </w:r>
      <w:proofErr w:type="spellStart"/>
      <w:r>
        <w:rPr>
          <w:rFonts w:asciiTheme="minorHAnsi" w:hAnsiTheme="minorHAnsi" w:cstheme="minorHAnsi"/>
          <w:szCs w:val="20"/>
        </w:rPr>
        <w:t>Jct</w:t>
      </w:r>
      <w:proofErr w:type="spellEnd"/>
      <w:r>
        <w:rPr>
          <w:rFonts w:asciiTheme="minorHAnsi" w:hAnsiTheme="minorHAnsi" w:cstheme="minorHAnsi"/>
          <w:szCs w:val="20"/>
        </w:rPr>
        <w:t xml:space="preserve"> 22 slip road of the motorway and the associated litter issues. Cllr Crossley will raise this at SCG.</w:t>
      </w:r>
    </w:p>
    <w:p w14:paraId="1A949C3D" w14:textId="77777777" w:rsidR="00950BE6" w:rsidRDefault="00950BE6" w:rsidP="00950BE6">
      <w:pPr>
        <w:rPr>
          <w:rFonts w:asciiTheme="minorHAnsi" w:hAnsiTheme="minorHAnsi" w:cstheme="minorHAnsi"/>
          <w:szCs w:val="20"/>
        </w:rPr>
      </w:pPr>
    </w:p>
    <w:p w14:paraId="523A99D0" w14:textId="77777777" w:rsidR="00950BE6" w:rsidRDefault="00950BE6" w:rsidP="00950BE6">
      <w:pPr>
        <w:rPr>
          <w:rFonts w:asciiTheme="minorHAnsi" w:hAnsiTheme="minorHAnsi" w:cstheme="minorHAnsi"/>
          <w:szCs w:val="20"/>
        </w:rPr>
      </w:pPr>
      <w:r>
        <w:rPr>
          <w:rFonts w:asciiTheme="minorHAnsi" w:hAnsiTheme="minorHAnsi" w:cstheme="minorHAnsi"/>
          <w:szCs w:val="20"/>
        </w:rPr>
        <w:t>[Cllr Thornber joined the meeting: 19:44]</w:t>
      </w:r>
    </w:p>
    <w:p w14:paraId="2D2BAF9C" w14:textId="77777777" w:rsidR="00950BE6" w:rsidRDefault="00950BE6" w:rsidP="00950BE6">
      <w:pPr>
        <w:rPr>
          <w:rFonts w:asciiTheme="minorHAnsi" w:hAnsiTheme="minorHAnsi" w:cstheme="minorHAnsi"/>
          <w:szCs w:val="20"/>
        </w:rPr>
      </w:pPr>
    </w:p>
    <w:p w14:paraId="7FFCAE7D" w14:textId="77777777" w:rsidR="00950BE6" w:rsidRDefault="00950BE6" w:rsidP="00950BE6">
      <w:pPr>
        <w:rPr>
          <w:rFonts w:asciiTheme="minorHAnsi" w:hAnsiTheme="minorHAnsi" w:cstheme="minorHAnsi"/>
          <w:szCs w:val="20"/>
        </w:rPr>
      </w:pPr>
      <w:r>
        <w:rPr>
          <w:rFonts w:asciiTheme="minorHAnsi" w:hAnsiTheme="minorHAnsi" w:cstheme="minorHAnsi"/>
          <w:szCs w:val="20"/>
        </w:rPr>
        <w:t>Cllr G Carter gave an update about markets and what is happening in the area in the coming year. Cllr Greenwood floated the idea of a midsummer fun run.</w:t>
      </w:r>
    </w:p>
    <w:p w14:paraId="1BBEE1CE" w14:textId="77777777" w:rsidR="00950BE6" w:rsidRDefault="00950BE6" w:rsidP="00950BE6">
      <w:pPr>
        <w:rPr>
          <w:rFonts w:asciiTheme="minorHAnsi" w:hAnsiTheme="minorHAnsi" w:cstheme="minorHAnsi"/>
          <w:szCs w:val="20"/>
        </w:rPr>
      </w:pPr>
    </w:p>
    <w:p w14:paraId="04E96100" w14:textId="77777777" w:rsidR="00950BE6" w:rsidRPr="00F33020" w:rsidRDefault="00950BE6" w:rsidP="00950BE6">
      <w:pPr>
        <w:rPr>
          <w:rFonts w:asciiTheme="minorHAnsi" w:hAnsiTheme="minorHAnsi" w:cstheme="minorHAnsi"/>
          <w:szCs w:val="20"/>
        </w:rPr>
      </w:pPr>
      <w:r>
        <w:rPr>
          <w:rFonts w:asciiTheme="minorHAnsi" w:hAnsiTheme="minorHAnsi" w:cstheme="minorHAnsi"/>
          <w:szCs w:val="20"/>
        </w:rPr>
        <w:t>Cllr Potts reported he had contacted the Community Protection team about fly tipping into the river by Bongo Spares.</w:t>
      </w:r>
    </w:p>
    <w:p w14:paraId="083AE338" w14:textId="77777777" w:rsidR="00950BE6" w:rsidRDefault="00950BE6" w:rsidP="00950BE6">
      <w:pPr>
        <w:ind w:left="0" w:firstLine="0"/>
        <w:rPr>
          <w:rFonts w:asciiTheme="minorHAnsi" w:hAnsiTheme="minorHAnsi" w:cstheme="minorHAnsi"/>
          <w:szCs w:val="20"/>
        </w:rPr>
      </w:pPr>
      <w:r>
        <w:rPr>
          <w:rFonts w:asciiTheme="minorHAnsi" w:hAnsiTheme="minorHAnsi" w:cstheme="minorHAnsi"/>
          <w:szCs w:val="20"/>
        </w:rPr>
        <w:t xml:space="preserve"> </w:t>
      </w:r>
    </w:p>
    <w:p w14:paraId="562B80E2" w14:textId="77777777" w:rsidR="00950BE6" w:rsidRDefault="00950BE6" w:rsidP="00950BE6">
      <w:pPr>
        <w:rPr>
          <w:rStyle w:val="eop"/>
          <w:rFonts w:asciiTheme="minorHAnsi" w:hAnsiTheme="minorHAnsi" w:cstheme="minorHAnsi"/>
          <w:szCs w:val="20"/>
        </w:rPr>
      </w:pPr>
      <w:r w:rsidRPr="00C24D05">
        <w:rPr>
          <w:rStyle w:val="eop"/>
          <w:rFonts w:asciiTheme="minorHAnsi" w:hAnsiTheme="minorHAnsi" w:cstheme="minorHAnsi"/>
          <w:b/>
          <w:bCs/>
          <w:szCs w:val="20"/>
        </w:rPr>
        <w:t>190</w:t>
      </w:r>
      <w:r>
        <w:rPr>
          <w:rStyle w:val="eop"/>
          <w:rFonts w:asciiTheme="minorHAnsi" w:hAnsiTheme="minorHAnsi" w:cstheme="minorHAnsi"/>
          <w:b/>
          <w:bCs/>
          <w:szCs w:val="20"/>
        </w:rPr>
        <w:t>40</w:t>
      </w:r>
      <w:r w:rsidRPr="00C24D05">
        <w:rPr>
          <w:rStyle w:val="eop"/>
          <w:rFonts w:asciiTheme="minorHAnsi" w:hAnsiTheme="minorHAnsi" w:cstheme="minorHAnsi"/>
          <w:b/>
          <w:bCs/>
          <w:szCs w:val="20"/>
        </w:rPr>
        <w:t xml:space="preserve"> RESOLVED </w:t>
      </w:r>
      <w:r w:rsidRPr="00C24D05">
        <w:rPr>
          <w:rStyle w:val="eop"/>
          <w:rFonts w:asciiTheme="minorHAnsi" w:hAnsiTheme="minorHAnsi" w:cstheme="minorHAnsi"/>
          <w:szCs w:val="20"/>
        </w:rPr>
        <w:t xml:space="preserve">to </w:t>
      </w:r>
      <w:r>
        <w:rPr>
          <w:rStyle w:val="eop"/>
          <w:rFonts w:asciiTheme="minorHAnsi" w:hAnsiTheme="minorHAnsi" w:cstheme="minorHAnsi"/>
          <w:szCs w:val="20"/>
        </w:rPr>
        <w:t>exclude press and public. Proposed by Cllr A Naylor, seconded by Cllr G Carter.</w:t>
      </w:r>
    </w:p>
    <w:p w14:paraId="5DFC3804" w14:textId="77777777" w:rsidR="00950BE6" w:rsidRDefault="00950BE6" w:rsidP="00950BE6">
      <w:pPr>
        <w:rPr>
          <w:rFonts w:asciiTheme="minorHAnsi" w:hAnsiTheme="minorHAnsi" w:cstheme="minorHAnsi"/>
          <w:szCs w:val="20"/>
        </w:rPr>
      </w:pPr>
    </w:p>
    <w:p w14:paraId="22BDEB83" w14:textId="77777777" w:rsidR="00950BE6" w:rsidRDefault="00950BE6" w:rsidP="00950BE6">
      <w:pPr>
        <w:rPr>
          <w:rFonts w:asciiTheme="minorHAnsi" w:hAnsiTheme="minorHAnsi" w:cstheme="minorHAnsi"/>
          <w:szCs w:val="20"/>
        </w:rPr>
      </w:pPr>
      <w:r w:rsidRPr="00C24D05">
        <w:rPr>
          <w:rStyle w:val="eop"/>
          <w:rFonts w:asciiTheme="minorHAnsi" w:hAnsiTheme="minorHAnsi" w:cstheme="minorHAnsi"/>
          <w:b/>
          <w:bCs/>
          <w:szCs w:val="20"/>
        </w:rPr>
        <w:t>190</w:t>
      </w:r>
      <w:r>
        <w:rPr>
          <w:rStyle w:val="eop"/>
          <w:rFonts w:asciiTheme="minorHAnsi" w:hAnsiTheme="minorHAnsi" w:cstheme="minorHAnsi"/>
          <w:b/>
          <w:bCs/>
          <w:szCs w:val="20"/>
        </w:rPr>
        <w:t>41</w:t>
      </w:r>
      <w:r w:rsidRPr="00C24D05">
        <w:rPr>
          <w:rStyle w:val="eop"/>
          <w:rFonts w:asciiTheme="minorHAnsi" w:hAnsiTheme="minorHAnsi" w:cstheme="minorHAnsi"/>
          <w:b/>
          <w:bCs/>
          <w:szCs w:val="20"/>
        </w:rPr>
        <w:t xml:space="preserve"> RESOLVED </w:t>
      </w:r>
      <w:r w:rsidRPr="00C24D05">
        <w:rPr>
          <w:rStyle w:val="eop"/>
          <w:rFonts w:asciiTheme="minorHAnsi" w:hAnsiTheme="minorHAnsi" w:cstheme="minorHAnsi"/>
          <w:szCs w:val="20"/>
        </w:rPr>
        <w:t xml:space="preserve">to </w:t>
      </w:r>
      <w:r>
        <w:rPr>
          <w:rStyle w:val="eop"/>
          <w:rFonts w:asciiTheme="minorHAnsi" w:hAnsiTheme="minorHAnsi" w:cstheme="minorHAnsi"/>
          <w:szCs w:val="20"/>
        </w:rPr>
        <w:t>re-admit press and public.  Proposed by Cllr Greenwood, seconded by Cllr Whitworth.</w:t>
      </w:r>
    </w:p>
    <w:p w14:paraId="6B00C8D2" w14:textId="77777777" w:rsidR="00950BE6" w:rsidRPr="00C24D05" w:rsidRDefault="00950BE6" w:rsidP="00950BE6">
      <w:pPr>
        <w:ind w:left="0" w:firstLine="0"/>
        <w:rPr>
          <w:rFonts w:asciiTheme="minorHAnsi" w:hAnsiTheme="minorHAnsi" w:cstheme="minorHAnsi"/>
          <w:szCs w:val="20"/>
        </w:rPr>
      </w:pPr>
    </w:p>
    <w:p w14:paraId="1824FE07" w14:textId="77777777" w:rsidR="00950BE6" w:rsidRPr="00C24D05" w:rsidRDefault="00950BE6" w:rsidP="00950BE6">
      <w:pPr>
        <w:numPr>
          <w:ilvl w:val="0"/>
          <w:numId w:val="1"/>
        </w:numPr>
        <w:rPr>
          <w:rFonts w:asciiTheme="minorHAnsi" w:hAnsiTheme="minorHAnsi" w:cstheme="minorHAnsi"/>
          <w:szCs w:val="20"/>
        </w:rPr>
      </w:pPr>
      <w:r w:rsidRPr="00C24D05">
        <w:rPr>
          <w:rFonts w:asciiTheme="minorHAnsi" w:hAnsiTheme="minorHAnsi" w:cstheme="minorHAnsi"/>
          <w:szCs w:val="20"/>
        </w:rPr>
        <w:t>To receive reports from Calderdale Councillors who represent Ryburn Ward.</w:t>
      </w:r>
    </w:p>
    <w:p w14:paraId="5E320F02" w14:textId="77777777" w:rsidR="00950BE6" w:rsidRPr="00C24D05" w:rsidRDefault="00950BE6" w:rsidP="00950BE6">
      <w:pPr>
        <w:ind w:left="0" w:firstLine="0"/>
        <w:rPr>
          <w:rFonts w:asciiTheme="minorHAnsi" w:hAnsiTheme="minorHAnsi" w:cstheme="minorHAnsi"/>
          <w:szCs w:val="20"/>
        </w:rPr>
      </w:pPr>
    </w:p>
    <w:p w14:paraId="4176AFF8" w14:textId="77777777" w:rsidR="00950BE6" w:rsidRPr="00C24D05" w:rsidRDefault="00950BE6" w:rsidP="00950BE6">
      <w:pPr>
        <w:ind w:left="0" w:firstLine="0"/>
        <w:rPr>
          <w:rFonts w:asciiTheme="minorHAnsi" w:hAnsiTheme="minorHAnsi" w:cstheme="minorHAnsi"/>
          <w:szCs w:val="20"/>
        </w:rPr>
      </w:pPr>
      <w:r>
        <w:rPr>
          <w:rFonts w:asciiTheme="minorHAnsi" w:hAnsiTheme="minorHAnsi" w:cstheme="minorHAnsi"/>
          <w:szCs w:val="20"/>
        </w:rPr>
        <w:t>Cllr Thornber reported on local planning issues and gave an incinerator application update.</w:t>
      </w:r>
    </w:p>
    <w:p w14:paraId="01499AAF" w14:textId="77777777" w:rsidR="00950BE6" w:rsidRPr="00C24D05" w:rsidRDefault="00950BE6" w:rsidP="00950BE6">
      <w:pPr>
        <w:ind w:left="0" w:firstLine="0"/>
        <w:rPr>
          <w:rStyle w:val="eop"/>
          <w:rFonts w:asciiTheme="minorHAnsi" w:hAnsiTheme="minorHAnsi" w:cstheme="minorHAnsi"/>
          <w:b/>
          <w:bCs/>
          <w:szCs w:val="20"/>
        </w:rPr>
      </w:pPr>
    </w:p>
    <w:p w14:paraId="7FBFDA07" w14:textId="77777777" w:rsidR="00950BE6"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To agree accounts for payment and note payments made.</w:t>
      </w:r>
    </w:p>
    <w:p w14:paraId="7E1C300F" w14:textId="77777777" w:rsidR="00950BE6" w:rsidRDefault="00950BE6" w:rsidP="00950BE6">
      <w:pPr>
        <w:rPr>
          <w:rFonts w:asciiTheme="minorHAnsi" w:hAnsiTheme="minorHAnsi" w:cstheme="minorHAnsi"/>
          <w:szCs w:val="20"/>
        </w:rPr>
      </w:pPr>
    </w:p>
    <w:p w14:paraId="1A6C9C06" w14:textId="77777777" w:rsidR="00950BE6" w:rsidRDefault="00950BE6" w:rsidP="00950BE6">
      <w:pPr>
        <w:rPr>
          <w:rStyle w:val="eop"/>
          <w:rFonts w:asciiTheme="minorHAnsi" w:hAnsiTheme="minorHAnsi" w:cstheme="minorHAnsi"/>
          <w:szCs w:val="20"/>
        </w:rPr>
      </w:pPr>
      <w:r w:rsidRPr="00C24D05">
        <w:rPr>
          <w:rStyle w:val="eop"/>
          <w:rFonts w:asciiTheme="minorHAnsi" w:hAnsiTheme="minorHAnsi" w:cstheme="minorHAnsi"/>
          <w:b/>
          <w:bCs/>
          <w:szCs w:val="20"/>
        </w:rPr>
        <w:t>190</w:t>
      </w:r>
      <w:r>
        <w:rPr>
          <w:rStyle w:val="eop"/>
          <w:rFonts w:asciiTheme="minorHAnsi" w:hAnsiTheme="minorHAnsi" w:cstheme="minorHAnsi"/>
          <w:b/>
          <w:bCs/>
          <w:szCs w:val="20"/>
        </w:rPr>
        <w:t>42</w:t>
      </w:r>
      <w:r w:rsidRPr="00C24D05">
        <w:rPr>
          <w:rStyle w:val="eop"/>
          <w:rFonts w:asciiTheme="minorHAnsi" w:hAnsiTheme="minorHAnsi" w:cstheme="minorHAnsi"/>
          <w:b/>
          <w:bCs/>
          <w:szCs w:val="20"/>
        </w:rPr>
        <w:t xml:space="preserve"> RESOLVED </w:t>
      </w:r>
      <w:r w:rsidRPr="00C24D05">
        <w:rPr>
          <w:rStyle w:val="eop"/>
          <w:rFonts w:asciiTheme="minorHAnsi" w:hAnsiTheme="minorHAnsi" w:cstheme="minorHAnsi"/>
          <w:szCs w:val="20"/>
        </w:rPr>
        <w:t>to accept the</w:t>
      </w:r>
      <w:r>
        <w:rPr>
          <w:rStyle w:val="eop"/>
          <w:rFonts w:asciiTheme="minorHAnsi" w:hAnsiTheme="minorHAnsi" w:cstheme="minorHAnsi"/>
          <w:szCs w:val="20"/>
        </w:rPr>
        <w:t xml:space="preserve"> accounts for payment. Proposed by Cllr Greenwood, seconded by Cllr Carter.</w:t>
      </w:r>
    </w:p>
    <w:p w14:paraId="53AA4D4C" w14:textId="77777777" w:rsidR="00950BE6" w:rsidRDefault="00950BE6" w:rsidP="00950BE6">
      <w:pPr>
        <w:rPr>
          <w:rStyle w:val="eop"/>
          <w:rFonts w:asciiTheme="minorHAnsi" w:hAnsiTheme="minorHAnsi" w:cstheme="minorHAnsi"/>
          <w:szCs w:val="20"/>
        </w:rPr>
      </w:pPr>
    </w:p>
    <w:p w14:paraId="47644283" w14:textId="77777777" w:rsidR="00950BE6" w:rsidRDefault="00950BE6" w:rsidP="00950BE6">
      <w:pPr>
        <w:rPr>
          <w:rStyle w:val="eop"/>
          <w:rFonts w:asciiTheme="minorHAnsi" w:hAnsiTheme="minorHAnsi" w:cstheme="minorHAnsi"/>
          <w:szCs w:val="20"/>
        </w:rPr>
      </w:pPr>
      <w:r>
        <w:rPr>
          <w:rStyle w:val="eop"/>
          <w:rFonts w:asciiTheme="minorHAnsi" w:hAnsiTheme="minorHAnsi" w:cstheme="minorHAnsi"/>
          <w:szCs w:val="20"/>
        </w:rPr>
        <w:t>Accounts accepted for payment:</w:t>
      </w:r>
    </w:p>
    <w:p w14:paraId="6C5876A0" w14:textId="77777777" w:rsidR="00950BE6" w:rsidRDefault="00950BE6" w:rsidP="00950BE6">
      <w:pPr>
        <w:rPr>
          <w:rStyle w:val="eop"/>
          <w:rFonts w:asciiTheme="minorHAnsi" w:hAnsiTheme="minorHAnsi" w:cstheme="minorHAnsi"/>
          <w:szCs w:val="20"/>
        </w:rPr>
      </w:pPr>
    </w:p>
    <w:p w14:paraId="18CBCC91" w14:textId="77777777" w:rsidR="00950BE6" w:rsidRDefault="00950BE6" w:rsidP="00950BE6">
      <w:pPr>
        <w:pStyle w:val="ListParagraph"/>
        <w:numPr>
          <w:ilvl w:val="0"/>
          <w:numId w:val="3"/>
        </w:numPr>
        <w:rPr>
          <w:rStyle w:val="eop"/>
          <w:rFonts w:asciiTheme="minorHAnsi" w:hAnsiTheme="minorHAnsi" w:cstheme="minorHAnsi"/>
          <w:szCs w:val="20"/>
        </w:rPr>
      </w:pPr>
      <w:r>
        <w:rPr>
          <w:rStyle w:val="eop"/>
          <w:rFonts w:asciiTheme="minorHAnsi" w:hAnsiTheme="minorHAnsi" w:cstheme="minorHAnsi"/>
          <w:szCs w:val="20"/>
        </w:rPr>
        <w:t xml:space="preserve">Cllr JC to reimburse for the paint for the Rochdale Road telephone box: </w:t>
      </w:r>
      <w:proofErr w:type="gramStart"/>
      <w:r>
        <w:rPr>
          <w:rStyle w:val="eop"/>
          <w:rFonts w:asciiTheme="minorHAnsi" w:hAnsiTheme="minorHAnsi" w:cstheme="minorHAnsi"/>
          <w:szCs w:val="20"/>
        </w:rPr>
        <w:t>£58.44</w:t>
      </w:r>
      <w:proofErr w:type="gramEnd"/>
    </w:p>
    <w:p w14:paraId="5D7394A4" w14:textId="77777777" w:rsidR="00950BE6" w:rsidRDefault="00950BE6" w:rsidP="00950BE6">
      <w:pPr>
        <w:ind w:left="0" w:firstLine="0"/>
        <w:rPr>
          <w:rFonts w:asciiTheme="minorHAnsi" w:hAnsiTheme="minorHAnsi" w:cstheme="minorHAnsi"/>
          <w:szCs w:val="20"/>
        </w:rPr>
      </w:pPr>
    </w:p>
    <w:p w14:paraId="361A39BC" w14:textId="77777777" w:rsidR="00950BE6" w:rsidRDefault="00950BE6" w:rsidP="00950BE6">
      <w:pPr>
        <w:ind w:left="0" w:firstLine="0"/>
        <w:rPr>
          <w:rFonts w:asciiTheme="minorHAnsi" w:hAnsiTheme="minorHAnsi" w:cstheme="minorHAnsi"/>
          <w:szCs w:val="20"/>
        </w:rPr>
      </w:pPr>
      <w:r>
        <w:rPr>
          <w:rFonts w:asciiTheme="minorHAnsi" w:hAnsiTheme="minorHAnsi" w:cstheme="minorHAnsi"/>
          <w:szCs w:val="20"/>
        </w:rPr>
        <w:t>To note (in advance of the financial year end)</w:t>
      </w:r>
    </w:p>
    <w:p w14:paraId="2725B931" w14:textId="77777777" w:rsidR="00950BE6" w:rsidRDefault="00950BE6" w:rsidP="00950BE6">
      <w:pPr>
        <w:ind w:left="0" w:firstLine="0"/>
        <w:rPr>
          <w:rFonts w:asciiTheme="minorHAnsi" w:hAnsiTheme="minorHAnsi" w:cstheme="minorHAnsi"/>
          <w:szCs w:val="20"/>
        </w:rPr>
      </w:pPr>
    </w:p>
    <w:p w14:paraId="6D3E42BF" w14:textId="77777777" w:rsidR="00950BE6" w:rsidRDefault="00950BE6" w:rsidP="00950BE6">
      <w:pPr>
        <w:pStyle w:val="ListParagraph"/>
        <w:numPr>
          <w:ilvl w:val="0"/>
          <w:numId w:val="3"/>
        </w:numPr>
        <w:rPr>
          <w:rFonts w:asciiTheme="minorHAnsi" w:hAnsiTheme="minorHAnsi" w:cstheme="minorHAnsi"/>
          <w:szCs w:val="20"/>
        </w:rPr>
      </w:pPr>
      <w:proofErr w:type="spellStart"/>
      <w:r>
        <w:rPr>
          <w:rFonts w:asciiTheme="minorHAnsi" w:hAnsiTheme="minorHAnsi" w:cstheme="minorHAnsi"/>
          <w:szCs w:val="20"/>
        </w:rPr>
        <w:t>Instantprint</w:t>
      </w:r>
      <w:proofErr w:type="spellEnd"/>
      <w:r>
        <w:rPr>
          <w:rFonts w:asciiTheme="minorHAnsi" w:hAnsiTheme="minorHAnsi" w:cstheme="minorHAnsi"/>
          <w:szCs w:val="20"/>
        </w:rPr>
        <w:t xml:space="preserve"> for the garden competition flyers: £27.07 (Env2023-24-11)</w:t>
      </w:r>
    </w:p>
    <w:p w14:paraId="08939133" w14:textId="77777777" w:rsidR="00950BE6" w:rsidRDefault="00950BE6" w:rsidP="00950BE6">
      <w:pPr>
        <w:pStyle w:val="ListParagraph"/>
        <w:numPr>
          <w:ilvl w:val="0"/>
          <w:numId w:val="3"/>
        </w:numPr>
        <w:rPr>
          <w:rFonts w:asciiTheme="minorHAnsi" w:hAnsiTheme="minorHAnsi" w:cstheme="minorHAnsi"/>
          <w:szCs w:val="20"/>
        </w:rPr>
      </w:pPr>
      <w:r>
        <w:rPr>
          <w:rFonts w:asciiTheme="minorHAnsi" w:hAnsiTheme="minorHAnsi" w:cstheme="minorHAnsi"/>
          <w:szCs w:val="20"/>
        </w:rPr>
        <w:t>Vodafone: £14</w:t>
      </w:r>
    </w:p>
    <w:p w14:paraId="20361617" w14:textId="77777777" w:rsidR="00950BE6" w:rsidRPr="00D96CD4" w:rsidRDefault="00950BE6" w:rsidP="00950BE6">
      <w:pPr>
        <w:pStyle w:val="ListParagraph"/>
        <w:numPr>
          <w:ilvl w:val="0"/>
          <w:numId w:val="3"/>
        </w:numPr>
        <w:rPr>
          <w:rFonts w:asciiTheme="minorHAnsi" w:hAnsiTheme="minorHAnsi" w:cstheme="minorHAnsi"/>
          <w:szCs w:val="20"/>
        </w:rPr>
      </w:pPr>
      <w:r>
        <w:rPr>
          <w:rFonts w:asciiTheme="minorHAnsi" w:hAnsiTheme="minorHAnsi" w:cstheme="minorHAnsi"/>
          <w:szCs w:val="20"/>
        </w:rPr>
        <w:t>Bank charges: £7.</w:t>
      </w:r>
    </w:p>
    <w:p w14:paraId="55FA2B8C" w14:textId="77777777" w:rsidR="00950BE6" w:rsidRPr="00B17262" w:rsidRDefault="00950BE6" w:rsidP="00950BE6">
      <w:pPr>
        <w:ind w:left="0" w:firstLine="0"/>
        <w:rPr>
          <w:rFonts w:asciiTheme="minorHAnsi" w:hAnsiTheme="minorHAnsi" w:cstheme="minorHAnsi"/>
        </w:rPr>
      </w:pPr>
    </w:p>
    <w:p w14:paraId="796586BA" w14:textId="77777777" w:rsidR="00950BE6" w:rsidRPr="00B17262" w:rsidRDefault="00950BE6" w:rsidP="00950BE6">
      <w:pPr>
        <w:pStyle w:val="ListParagraph"/>
        <w:numPr>
          <w:ilvl w:val="0"/>
          <w:numId w:val="1"/>
        </w:numPr>
        <w:rPr>
          <w:rFonts w:asciiTheme="minorHAnsi" w:hAnsiTheme="minorHAnsi" w:cstheme="minorHAnsi"/>
        </w:rPr>
      </w:pPr>
      <w:r w:rsidRPr="00B17262">
        <w:rPr>
          <w:rFonts w:asciiTheme="minorHAnsi" w:hAnsiTheme="minorHAnsi" w:cstheme="minorHAnsi"/>
        </w:rPr>
        <w:t>To discuss the insurance Policy with Zurich and authorise payment for £943.88.</w:t>
      </w:r>
    </w:p>
    <w:p w14:paraId="46EE8ADA" w14:textId="77777777" w:rsidR="00950BE6" w:rsidRPr="00C24D05" w:rsidRDefault="00950BE6" w:rsidP="00950BE6">
      <w:pPr>
        <w:rPr>
          <w:rStyle w:val="eop"/>
          <w:rFonts w:asciiTheme="minorHAnsi" w:hAnsiTheme="minorHAnsi" w:cstheme="minorHAnsi"/>
          <w:b/>
          <w:bCs/>
          <w:szCs w:val="20"/>
        </w:rPr>
      </w:pPr>
    </w:p>
    <w:p w14:paraId="48519BA5" w14:textId="77777777" w:rsidR="00950BE6" w:rsidRPr="00C24D05" w:rsidRDefault="00950BE6" w:rsidP="00950BE6">
      <w:pPr>
        <w:rPr>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43</w:t>
      </w:r>
      <w:r w:rsidRPr="00C24D05">
        <w:rPr>
          <w:rStyle w:val="eop"/>
          <w:rFonts w:asciiTheme="minorHAnsi" w:hAnsiTheme="minorHAnsi" w:cstheme="minorHAnsi"/>
          <w:b/>
          <w:bCs/>
          <w:szCs w:val="20"/>
        </w:rPr>
        <w:t xml:space="preserve"> </w:t>
      </w:r>
      <w:r w:rsidRPr="00C24D05">
        <w:rPr>
          <w:rStyle w:val="eop"/>
          <w:rFonts w:asciiTheme="minorHAnsi" w:hAnsiTheme="minorHAnsi" w:cstheme="minorHAnsi"/>
          <w:szCs w:val="20"/>
        </w:rPr>
        <w:t xml:space="preserve">to </w:t>
      </w:r>
      <w:r>
        <w:rPr>
          <w:rStyle w:val="eop"/>
          <w:rFonts w:asciiTheme="minorHAnsi" w:hAnsiTheme="minorHAnsi" w:cstheme="minorHAnsi"/>
          <w:szCs w:val="20"/>
        </w:rPr>
        <w:t>authorise the payment for the Zurich Insurance Policy</w:t>
      </w:r>
      <w:r w:rsidRPr="00C24D05">
        <w:rPr>
          <w:rStyle w:val="eop"/>
          <w:rFonts w:asciiTheme="minorHAnsi" w:hAnsiTheme="minorHAnsi" w:cstheme="minorHAnsi"/>
          <w:szCs w:val="20"/>
        </w:rPr>
        <w:t xml:space="preserve">. Proposed by Cllr A Greenwood, </w:t>
      </w:r>
      <w:r>
        <w:rPr>
          <w:rStyle w:val="eop"/>
          <w:rFonts w:asciiTheme="minorHAnsi" w:hAnsiTheme="minorHAnsi" w:cstheme="minorHAnsi"/>
          <w:szCs w:val="20"/>
        </w:rPr>
        <w:t>seconded by Cllr J Matthews.</w:t>
      </w:r>
    </w:p>
    <w:p w14:paraId="7DCCE998" w14:textId="77777777" w:rsidR="00950BE6" w:rsidRPr="0063364B" w:rsidRDefault="00950BE6" w:rsidP="00950BE6">
      <w:pPr>
        <w:rPr>
          <w:rFonts w:asciiTheme="minorHAnsi" w:hAnsiTheme="minorHAnsi" w:cstheme="minorHAnsi"/>
          <w:szCs w:val="20"/>
        </w:rPr>
      </w:pPr>
    </w:p>
    <w:p w14:paraId="392A788F" w14:textId="77777777" w:rsidR="00950BE6" w:rsidRPr="0063364B" w:rsidRDefault="00950BE6" w:rsidP="00950BE6">
      <w:pPr>
        <w:pStyle w:val="ListParagraph"/>
        <w:numPr>
          <w:ilvl w:val="0"/>
          <w:numId w:val="1"/>
        </w:numPr>
        <w:rPr>
          <w:rFonts w:asciiTheme="minorHAnsi" w:hAnsiTheme="minorHAnsi" w:cstheme="minorHAnsi"/>
        </w:rPr>
      </w:pPr>
      <w:r w:rsidRPr="0063364B">
        <w:rPr>
          <w:rFonts w:asciiTheme="minorHAnsi" w:hAnsiTheme="minorHAnsi" w:cstheme="minorHAnsi"/>
        </w:rPr>
        <w:t>To discuss progress of CCTV:</w:t>
      </w:r>
    </w:p>
    <w:p w14:paraId="2D5FE808" w14:textId="77777777" w:rsidR="00950BE6" w:rsidRPr="0063364B" w:rsidRDefault="00950BE6" w:rsidP="00950BE6">
      <w:pPr>
        <w:pStyle w:val="ListParagraph"/>
        <w:rPr>
          <w:rFonts w:asciiTheme="minorHAnsi" w:hAnsiTheme="minorHAnsi" w:cstheme="minorHAnsi"/>
        </w:rPr>
      </w:pPr>
    </w:p>
    <w:p w14:paraId="53554BD4" w14:textId="77777777" w:rsidR="00950BE6" w:rsidRPr="0063364B" w:rsidRDefault="00950BE6" w:rsidP="00950BE6">
      <w:pPr>
        <w:pStyle w:val="ListParagraph"/>
        <w:numPr>
          <w:ilvl w:val="0"/>
          <w:numId w:val="2"/>
        </w:numPr>
        <w:rPr>
          <w:rFonts w:asciiTheme="minorHAnsi" w:hAnsiTheme="minorHAnsi" w:cstheme="minorHAnsi"/>
        </w:rPr>
      </w:pPr>
      <w:r w:rsidRPr="0063364B">
        <w:rPr>
          <w:rFonts w:asciiTheme="minorHAnsi" w:hAnsiTheme="minorHAnsi" w:cstheme="minorHAnsi"/>
        </w:rPr>
        <w:lastRenderedPageBreak/>
        <w:t>To discuss and authorise the creation of an earmarked reserve of £6500 for the Ripponden CCTV camera from the projected underspend of the financial year 2023-24.</w:t>
      </w:r>
    </w:p>
    <w:p w14:paraId="0A4AE474" w14:textId="77777777" w:rsidR="00950BE6" w:rsidRPr="0063364B" w:rsidRDefault="00950BE6" w:rsidP="00950BE6">
      <w:pPr>
        <w:pStyle w:val="ListParagraph"/>
        <w:numPr>
          <w:ilvl w:val="0"/>
          <w:numId w:val="2"/>
        </w:numPr>
        <w:rPr>
          <w:rFonts w:asciiTheme="minorHAnsi" w:hAnsiTheme="minorHAnsi" w:cstheme="minorHAnsi"/>
        </w:rPr>
      </w:pPr>
      <w:r w:rsidRPr="0063364B">
        <w:rPr>
          <w:rFonts w:asciiTheme="minorHAnsi" w:hAnsiTheme="minorHAnsi" w:cstheme="minorHAnsi"/>
        </w:rPr>
        <w:t>To purchase a CCTV camera for no more than £6500.</w:t>
      </w:r>
    </w:p>
    <w:p w14:paraId="762AE0D9" w14:textId="77777777" w:rsidR="00950BE6" w:rsidRPr="0063364B" w:rsidRDefault="00950BE6" w:rsidP="00950BE6">
      <w:pPr>
        <w:pStyle w:val="ListParagraph"/>
        <w:numPr>
          <w:ilvl w:val="0"/>
          <w:numId w:val="2"/>
        </w:numPr>
        <w:rPr>
          <w:rFonts w:asciiTheme="minorHAnsi" w:hAnsiTheme="minorHAnsi" w:cstheme="minorHAnsi"/>
        </w:rPr>
      </w:pPr>
      <w:r w:rsidRPr="0063364B">
        <w:rPr>
          <w:rFonts w:asciiTheme="minorHAnsi" w:hAnsiTheme="minorHAnsi" w:cstheme="minorHAnsi"/>
        </w:rPr>
        <w:t>To authorise the CCTV annual running cost of no more than £1000.</w:t>
      </w:r>
    </w:p>
    <w:p w14:paraId="6600D333" w14:textId="77777777" w:rsidR="00950BE6" w:rsidRPr="0063364B" w:rsidRDefault="00950BE6" w:rsidP="00950BE6">
      <w:pPr>
        <w:pStyle w:val="ListParagraph"/>
        <w:numPr>
          <w:ilvl w:val="0"/>
          <w:numId w:val="2"/>
        </w:numPr>
        <w:rPr>
          <w:rFonts w:asciiTheme="minorHAnsi" w:hAnsiTheme="minorHAnsi" w:cstheme="minorHAnsi"/>
        </w:rPr>
      </w:pPr>
      <w:r w:rsidRPr="0063364B">
        <w:rPr>
          <w:rFonts w:asciiTheme="minorHAnsi" w:hAnsiTheme="minorHAnsi" w:cstheme="minorHAnsi"/>
        </w:rPr>
        <w:t>To revoke the commitment to spend £10,000 of the capital reserves on the CCTV camera for Ripponden, and for that money to be reallocated to uncommitted capital reserves.</w:t>
      </w:r>
    </w:p>
    <w:p w14:paraId="48B33ACC" w14:textId="77777777" w:rsidR="00950BE6" w:rsidRDefault="00950BE6" w:rsidP="00950BE6">
      <w:pPr>
        <w:ind w:left="0" w:firstLine="0"/>
        <w:rPr>
          <w:rFonts w:asciiTheme="minorHAnsi" w:hAnsiTheme="minorHAnsi" w:cstheme="minorHAnsi"/>
          <w:szCs w:val="20"/>
        </w:rPr>
      </w:pPr>
    </w:p>
    <w:p w14:paraId="1EE373D6" w14:textId="77777777" w:rsidR="00950BE6" w:rsidRDefault="00950BE6" w:rsidP="00950BE6">
      <w:pPr>
        <w:ind w:left="0" w:firstLine="0"/>
        <w:rPr>
          <w:rFonts w:asciiTheme="minorHAnsi" w:hAnsiTheme="minorHAnsi" w:cstheme="minorHAnsi"/>
          <w:szCs w:val="20"/>
        </w:rPr>
      </w:pPr>
      <w:r>
        <w:rPr>
          <w:rFonts w:asciiTheme="minorHAnsi" w:hAnsiTheme="minorHAnsi" w:cstheme="minorHAnsi"/>
          <w:szCs w:val="20"/>
        </w:rPr>
        <w:t>Cllr Johnson and Cllr Potts updated the meeting on enquiries and specification details regarding CCTV. They reported that running costs have been negotiated down to zero with CMBC.</w:t>
      </w:r>
    </w:p>
    <w:p w14:paraId="16DF9669" w14:textId="77777777" w:rsidR="00950BE6" w:rsidRDefault="00950BE6" w:rsidP="00950BE6">
      <w:pPr>
        <w:ind w:left="0" w:firstLine="0"/>
        <w:rPr>
          <w:rFonts w:asciiTheme="minorHAnsi" w:hAnsiTheme="minorHAnsi" w:cstheme="minorHAnsi"/>
          <w:szCs w:val="20"/>
        </w:rPr>
      </w:pPr>
    </w:p>
    <w:p w14:paraId="1A9A006E" w14:textId="77777777" w:rsidR="00950BE6" w:rsidRDefault="00950BE6" w:rsidP="00950BE6">
      <w:pPr>
        <w:ind w:left="0" w:firstLine="0"/>
        <w:rPr>
          <w:rStyle w:val="eop"/>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 xml:space="preserve">44 </w:t>
      </w:r>
      <w:r>
        <w:rPr>
          <w:rStyle w:val="eop"/>
          <w:rFonts w:asciiTheme="minorHAnsi" w:hAnsiTheme="minorHAnsi" w:cstheme="minorHAnsi"/>
          <w:szCs w:val="20"/>
        </w:rPr>
        <w:t>to agree to the proposals in relation to 11a, 11b and 11d. Proposed by Cllr Johnson, seconded by Cllr Potts.</w:t>
      </w:r>
    </w:p>
    <w:p w14:paraId="210F3DFA" w14:textId="77777777" w:rsidR="00950BE6" w:rsidRDefault="00950BE6" w:rsidP="00950BE6">
      <w:pPr>
        <w:ind w:left="0" w:firstLine="0"/>
        <w:rPr>
          <w:rStyle w:val="eop"/>
          <w:rFonts w:asciiTheme="minorHAnsi" w:hAnsiTheme="minorHAnsi" w:cstheme="minorHAnsi"/>
          <w:szCs w:val="20"/>
        </w:rPr>
      </w:pPr>
    </w:p>
    <w:p w14:paraId="60C95445" w14:textId="77777777" w:rsidR="00950BE6" w:rsidRDefault="00950BE6" w:rsidP="00950BE6">
      <w:pPr>
        <w:ind w:left="0" w:firstLine="0"/>
        <w:rPr>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 xml:space="preserve">45 </w:t>
      </w:r>
      <w:r>
        <w:rPr>
          <w:rStyle w:val="eop"/>
          <w:rFonts w:asciiTheme="minorHAnsi" w:hAnsiTheme="minorHAnsi" w:cstheme="minorHAnsi"/>
          <w:szCs w:val="20"/>
        </w:rPr>
        <w:t>for Facebook updates to be handled by Cllrs Potts and Whitworth. Proposed by Cllr Greenwood, seconded by Cllr Hunt.</w:t>
      </w:r>
    </w:p>
    <w:p w14:paraId="26B2BA9A" w14:textId="77777777" w:rsidR="00950BE6" w:rsidRPr="00C24D05" w:rsidRDefault="00950BE6" w:rsidP="00950BE6">
      <w:pPr>
        <w:ind w:left="0" w:firstLine="0"/>
        <w:rPr>
          <w:rFonts w:asciiTheme="minorHAnsi" w:hAnsiTheme="minorHAnsi" w:cstheme="minorHAnsi"/>
          <w:szCs w:val="20"/>
        </w:rPr>
      </w:pPr>
    </w:p>
    <w:p w14:paraId="31AD7020" w14:textId="77777777" w:rsidR="00950BE6"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 xml:space="preserve">To </w:t>
      </w:r>
      <w:r>
        <w:rPr>
          <w:rFonts w:asciiTheme="minorHAnsi" w:hAnsiTheme="minorHAnsi" w:cstheme="minorHAnsi"/>
          <w:szCs w:val="20"/>
        </w:rPr>
        <w:t>receive on going report about Rishworth War Memorial and discuss quotations for work.</w:t>
      </w:r>
    </w:p>
    <w:p w14:paraId="65B34EB8" w14:textId="77777777" w:rsidR="00950BE6" w:rsidRDefault="00950BE6" w:rsidP="00950BE6">
      <w:pPr>
        <w:rPr>
          <w:rFonts w:asciiTheme="minorHAnsi" w:hAnsiTheme="minorHAnsi" w:cstheme="minorHAnsi"/>
          <w:szCs w:val="20"/>
        </w:rPr>
      </w:pPr>
    </w:p>
    <w:p w14:paraId="2ADFD38B" w14:textId="77777777" w:rsidR="00950BE6" w:rsidRPr="00B37B3A" w:rsidRDefault="00950BE6" w:rsidP="00950BE6">
      <w:pPr>
        <w:rPr>
          <w:rFonts w:asciiTheme="minorHAnsi" w:hAnsiTheme="minorHAnsi" w:cstheme="minorHAnsi"/>
          <w:szCs w:val="20"/>
        </w:rPr>
      </w:pPr>
      <w:r>
        <w:rPr>
          <w:rFonts w:asciiTheme="minorHAnsi" w:hAnsiTheme="minorHAnsi" w:cstheme="minorHAnsi"/>
          <w:szCs w:val="20"/>
        </w:rPr>
        <w:t>Cllr Carter reported that she is still waiting for Andrew Pitts to make contact.</w:t>
      </w:r>
    </w:p>
    <w:p w14:paraId="67C34825" w14:textId="77777777" w:rsidR="00950BE6" w:rsidRPr="00C24D05" w:rsidRDefault="00950BE6" w:rsidP="00950BE6">
      <w:pPr>
        <w:ind w:left="0" w:firstLine="0"/>
        <w:rPr>
          <w:rFonts w:asciiTheme="minorHAnsi" w:hAnsiTheme="minorHAnsi" w:cstheme="minorHAnsi"/>
          <w:szCs w:val="20"/>
        </w:rPr>
      </w:pPr>
    </w:p>
    <w:p w14:paraId="49B3ACAD" w14:textId="77777777" w:rsidR="00950BE6" w:rsidRPr="00C24D05"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To discuss any updates on the CAT of Ripponden Library.</w:t>
      </w:r>
    </w:p>
    <w:p w14:paraId="0CF43EA5" w14:textId="77777777" w:rsidR="00950BE6" w:rsidRPr="00C24D05" w:rsidRDefault="00950BE6" w:rsidP="00950BE6">
      <w:pPr>
        <w:rPr>
          <w:rFonts w:asciiTheme="minorHAnsi" w:hAnsiTheme="minorHAnsi" w:cstheme="minorHAnsi"/>
          <w:szCs w:val="20"/>
        </w:rPr>
      </w:pPr>
    </w:p>
    <w:p w14:paraId="1113F299" w14:textId="77777777" w:rsidR="00950BE6" w:rsidRDefault="00950BE6" w:rsidP="00950BE6">
      <w:pPr>
        <w:rPr>
          <w:rFonts w:asciiTheme="minorHAnsi" w:hAnsiTheme="minorHAnsi" w:cstheme="minorHAnsi"/>
          <w:szCs w:val="20"/>
        </w:rPr>
      </w:pPr>
      <w:r>
        <w:rPr>
          <w:rFonts w:asciiTheme="minorHAnsi" w:hAnsiTheme="minorHAnsi" w:cstheme="minorHAnsi"/>
          <w:szCs w:val="20"/>
        </w:rPr>
        <w:t>Cllr A Naylor gave an update on the recent meeting he had with CMBC officers. CMBC want a revised business plan approving and re-submitting. After this, it would go to their legal department.</w:t>
      </w:r>
    </w:p>
    <w:p w14:paraId="454E82F7" w14:textId="77777777" w:rsidR="00950BE6" w:rsidRDefault="00950BE6" w:rsidP="00950BE6">
      <w:pPr>
        <w:rPr>
          <w:rFonts w:asciiTheme="minorHAnsi" w:hAnsiTheme="minorHAnsi" w:cstheme="minorHAnsi"/>
          <w:szCs w:val="20"/>
        </w:rPr>
      </w:pPr>
    </w:p>
    <w:p w14:paraId="70031E16" w14:textId="77777777" w:rsidR="00950BE6" w:rsidRPr="000C7A6D" w:rsidRDefault="00950BE6" w:rsidP="00950BE6">
      <w:pPr>
        <w:rPr>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 xml:space="preserve">46 </w:t>
      </w:r>
      <w:r>
        <w:rPr>
          <w:rStyle w:val="eop"/>
          <w:rFonts w:asciiTheme="minorHAnsi" w:hAnsiTheme="minorHAnsi" w:cstheme="minorHAnsi"/>
          <w:szCs w:val="20"/>
        </w:rPr>
        <w:t>for Cllrs A Naylor and Johnson to continue progressing this matter with CMBC.</w:t>
      </w:r>
    </w:p>
    <w:p w14:paraId="42A62276" w14:textId="77777777" w:rsidR="00950BE6" w:rsidRPr="00C24D05" w:rsidRDefault="00950BE6" w:rsidP="00950BE6">
      <w:pPr>
        <w:ind w:left="0" w:firstLine="0"/>
        <w:rPr>
          <w:rFonts w:asciiTheme="minorHAnsi" w:hAnsiTheme="minorHAnsi" w:cstheme="minorHAnsi"/>
          <w:szCs w:val="20"/>
        </w:rPr>
      </w:pPr>
    </w:p>
    <w:p w14:paraId="7A84D511" w14:textId="77777777" w:rsidR="00950BE6" w:rsidRPr="00C24D05"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 xml:space="preserve">To discuss </w:t>
      </w:r>
      <w:r>
        <w:rPr>
          <w:rFonts w:asciiTheme="minorHAnsi" w:hAnsiTheme="minorHAnsi" w:cstheme="minorHAnsi"/>
          <w:szCs w:val="20"/>
        </w:rPr>
        <w:t>Christmas Lights and the purchase of replacements (budget of £12,000).</w:t>
      </w:r>
    </w:p>
    <w:p w14:paraId="54EEE2F6" w14:textId="77777777" w:rsidR="00950BE6" w:rsidRPr="00C24D05" w:rsidRDefault="00950BE6" w:rsidP="00950BE6">
      <w:pPr>
        <w:rPr>
          <w:rFonts w:asciiTheme="minorHAnsi" w:hAnsiTheme="minorHAnsi" w:cstheme="minorHAnsi"/>
          <w:szCs w:val="20"/>
        </w:rPr>
      </w:pPr>
    </w:p>
    <w:p w14:paraId="6B85E5E2" w14:textId="77777777" w:rsidR="00950BE6" w:rsidRDefault="00950BE6" w:rsidP="00950BE6">
      <w:pPr>
        <w:rPr>
          <w:rFonts w:asciiTheme="minorHAnsi" w:hAnsiTheme="minorHAnsi" w:cstheme="minorHAnsi"/>
          <w:szCs w:val="20"/>
        </w:rPr>
      </w:pPr>
      <w:r>
        <w:rPr>
          <w:rFonts w:asciiTheme="minorHAnsi" w:hAnsiTheme="minorHAnsi" w:cstheme="minorHAnsi"/>
          <w:szCs w:val="20"/>
        </w:rPr>
        <w:t>Cllr A Naylor gave an update about the size specifications of decorations and his enquiries with Dave Proctor. Barkisland lights for Christmas 2024 are covered and Soyland’s posts are fit to hold lights.</w:t>
      </w:r>
    </w:p>
    <w:p w14:paraId="0AD10C3C" w14:textId="77777777" w:rsidR="00950BE6" w:rsidRDefault="00950BE6" w:rsidP="00950BE6">
      <w:pPr>
        <w:rPr>
          <w:rFonts w:asciiTheme="minorHAnsi" w:hAnsiTheme="minorHAnsi" w:cstheme="minorHAnsi"/>
          <w:szCs w:val="20"/>
        </w:rPr>
      </w:pPr>
    </w:p>
    <w:p w14:paraId="10CF1A77" w14:textId="77777777" w:rsidR="00950BE6" w:rsidRPr="004D64DB" w:rsidRDefault="00950BE6" w:rsidP="00950BE6">
      <w:pPr>
        <w:rPr>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 xml:space="preserve">47 </w:t>
      </w:r>
      <w:r>
        <w:rPr>
          <w:rStyle w:val="eop"/>
          <w:rFonts w:asciiTheme="minorHAnsi" w:hAnsiTheme="minorHAnsi" w:cstheme="minorHAnsi"/>
          <w:szCs w:val="20"/>
        </w:rPr>
        <w:t>for Cllr A Naylor to conduct the purchase of replacement Christmas lights for the Parish in co-operation with Cllr Crossley, using the company ‘</w:t>
      </w:r>
      <w:proofErr w:type="spellStart"/>
      <w:r>
        <w:rPr>
          <w:rStyle w:val="eop"/>
          <w:rFonts w:asciiTheme="minorHAnsi" w:hAnsiTheme="minorHAnsi" w:cstheme="minorHAnsi"/>
          <w:szCs w:val="20"/>
        </w:rPr>
        <w:t>Blachere</w:t>
      </w:r>
      <w:proofErr w:type="spellEnd"/>
      <w:r>
        <w:rPr>
          <w:rStyle w:val="eop"/>
          <w:rFonts w:asciiTheme="minorHAnsi" w:hAnsiTheme="minorHAnsi" w:cstheme="minorHAnsi"/>
          <w:szCs w:val="20"/>
        </w:rPr>
        <w:t>’. Proposed by Cllr Greenwood, seconded by Cllr Whitworth.</w:t>
      </w:r>
    </w:p>
    <w:p w14:paraId="7436F156" w14:textId="77777777" w:rsidR="00950BE6" w:rsidRPr="00C24D05" w:rsidRDefault="00950BE6" w:rsidP="00950BE6">
      <w:pPr>
        <w:ind w:left="0" w:firstLine="0"/>
        <w:rPr>
          <w:rFonts w:asciiTheme="minorHAnsi" w:hAnsiTheme="minorHAnsi" w:cstheme="minorHAnsi"/>
          <w:szCs w:val="20"/>
        </w:rPr>
      </w:pPr>
    </w:p>
    <w:p w14:paraId="7AD57397" w14:textId="77777777" w:rsidR="00950BE6" w:rsidRPr="00C24D05"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 xml:space="preserve">To receive Correspondence </w:t>
      </w:r>
    </w:p>
    <w:p w14:paraId="69C051BA" w14:textId="77777777" w:rsidR="00950BE6" w:rsidRPr="00C24D05" w:rsidRDefault="00950BE6" w:rsidP="00950BE6">
      <w:pPr>
        <w:pStyle w:val="ListParagraph"/>
        <w:ind w:left="1440" w:firstLine="0"/>
        <w:rPr>
          <w:rFonts w:asciiTheme="minorHAnsi" w:hAnsiTheme="minorHAnsi" w:cstheme="minorHAnsi"/>
          <w:szCs w:val="20"/>
        </w:rPr>
      </w:pPr>
      <w:r w:rsidRPr="00C24D05">
        <w:rPr>
          <w:rFonts w:asciiTheme="minorHAnsi" w:hAnsiTheme="minorHAnsi" w:cstheme="minorHAnsi"/>
          <w:szCs w:val="20"/>
        </w:rPr>
        <w:t xml:space="preserve">Information only </w:t>
      </w:r>
    </w:p>
    <w:p w14:paraId="120C3FBD" w14:textId="77777777" w:rsidR="00950BE6" w:rsidRPr="00C24D05" w:rsidRDefault="00950BE6" w:rsidP="00950BE6">
      <w:pPr>
        <w:pStyle w:val="ListParagraph"/>
        <w:ind w:left="1440" w:firstLine="0"/>
        <w:rPr>
          <w:rFonts w:asciiTheme="minorHAnsi" w:hAnsiTheme="minorHAnsi" w:cstheme="minorHAnsi"/>
          <w:szCs w:val="20"/>
        </w:rPr>
      </w:pPr>
      <w:r w:rsidRPr="00C24D05">
        <w:rPr>
          <w:rFonts w:asciiTheme="minorHAnsi" w:hAnsiTheme="minorHAnsi" w:cstheme="minorHAnsi"/>
          <w:szCs w:val="20"/>
        </w:rPr>
        <w:t>Invitations</w:t>
      </w:r>
    </w:p>
    <w:p w14:paraId="7AF5F01A" w14:textId="77777777" w:rsidR="00950BE6" w:rsidRPr="00C24D05" w:rsidRDefault="00950BE6" w:rsidP="00950BE6">
      <w:pPr>
        <w:pStyle w:val="ListParagraph"/>
        <w:ind w:left="1440" w:firstLine="0"/>
        <w:rPr>
          <w:rFonts w:asciiTheme="minorHAnsi" w:hAnsiTheme="minorHAnsi" w:cstheme="minorHAnsi"/>
          <w:szCs w:val="20"/>
        </w:rPr>
      </w:pPr>
      <w:r w:rsidRPr="00C24D05">
        <w:rPr>
          <w:rFonts w:asciiTheme="minorHAnsi" w:hAnsiTheme="minorHAnsi" w:cstheme="minorHAnsi"/>
          <w:szCs w:val="20"/>
        </w:rPr>
        <w:t xml:space="preserve">Correspondence received after the agenda went </w:t>
      </w:r>
      <w:proofErr w:type="gramStart"/>
      <w:r w:rsidRPr="00C24D05">
        <w:rPr>
          <w:rFonts w:asciiTheme="minorHAnsi" w:hAnsiTheme="minorHAnsi" w:cstheme="minorHAnsi"/>
          <w:szCs w:val="20"/>
        </w:rPr>
        <w:t>out</w:t>
      </w:r>
      <w:proofErr w:type="gramEnd"/>
    </w:p>
    <w:p w14:paraId="4809095C" w14:textId="77777777" w:rsidR="00950BE6" w:rsidRDefault="00950BE6" w:rsidP="00950BE6">
      <w:pPr>
        <w:ind w:left="0" w:firstLine="0"/>
        <w:rPr>
          <w:rFonts w:asciiTheme="minorHAnsi" w:hAnsiTheme="minorHAnsi" w:cstheme="minorHAnsi"/>
          <w:szCs w:val="20"/>
        </w:rPr>
      </w:pPr>
    </w:p>
    <w:p w14:paraId="1DB8E843" w14:textId="77777777" w:rsidR="00950BE6" w:rsidRDefault="00950BE6" w:rsidP="00950BE6">
      <w:pPr>
        <w:ind w:left="0" w:firstLine="0"/>
        <w:rPr>
          <w:rStyle w:val="eop"/>
          <w:rFonts w:asciiTheme="minorHAnsi" w:hAnsiTheme="minorHAnsi" w:cstheme="minorHAnsi"/>
          <w:szCs w:val="20"/>
        </w:rPr>
      </w:pPr>
      <w:r>
        <w:rPr>
          <w:rStyle w:val="eop"/>
          <w:rFonts w:asciiTheme="minorHAnsi" w:hAnsiTheme="minorHAnsi" w:cstheme="minorHAnsi"/>
          <w:szCs w:val="20"/>
        </w:rPr>
        <w:t>Cllr Carter updated the meeting about correspondence received in relation to an official offer of a free picture of HM King Charles.</w:t>
      </w:r>
    </w:p>
    <w:p w14:paraId="59B32403" w14:textId="77777777" w:rsidR="00950BE6" w:rsidRDefault="00950BE6" w:rsidP="00950BE6">
      <w:pPr>
        <w:ind w:left="0" w:firstLine="0"/>
        <w:rPr>
          <w:rStyle w:val="eop"/>
          <w:rFonts w:asciiTheme="minorHAnsi" w:hAnsiTheme="minorHAnsi" w:cstheme="minorHAnsi"/>
          <w:szCs w:val="20"/>
        </w:rPr>
      </w:pPr>
    </w:p>
    <w:p w14:paraId="4879607B" w14:textId="77777777" w:rsidR="00950BE6" w:rsidRPr="001E1044" w:rsidRDefault="00950BE6" w:rsidP="00950BE6">
      <w:pPr>
        <w:ind w:left="0" w:firstLine="0"/>
        <w:rPr>
          <w:rStyle w:val="eop"/>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 xml:space="preserve">48 </w:t>
      </w:r>
      <w:r>
        <w:rPr>
          <w:rStyle w:val="eop"/>
          <w:rFonts w:asciiTheme="minorHAnsi" w:hAnsiTheme="minorHAnsi" w:cstheme="minorHAnsi"/>
          <w:szCs w:val="20"/>
        </w:rPr>
        <w:t>to order a copy. Proposed by Cllr Thornber, seconded by Cllr Carter.</w:t>
      </w:r>
    </w:p>
    <w:p w14:paraId="73771CE8" w14:textId="77777777" w:rsidR="00950BE6" w:rsidRPr="007D2707" w:rsidRDefault="00950BE6" w:rsidP="00950BE6">
      <w:pPr>
        <w:ind w:left="0" w:firstLine="0"/>
        <w:rPr>
          <w:rFonts w:asciiTheme="minorHAnsi" w:hAnsiTheme="minorHAnsi" w:cstheme="minorHAnsi"/>
          <w:szCs w:val="20"/>
        </w:rPr>
      </w:pPr>
    </w:p>
    <w:p w14:paraId="3B9CE266" w14:textId="77777777" w:rsidR="00950BE6" w:rsidRDefault="00950BE6" w:rsidP="00950BE6">
      <w:pPr>
        <w:pStyle w:val="ListParagraph"/>
        <w:numPr>
          <w:ilvl w:val="0"/>
          <w:numId w:val="1"/>
        </w:numPr>
        <w:spacing w:line="249" w:lineRule="auto"/>
        <w:rPr>
          <w:rFonts w:asciiTheme="minorHAnsi" w:hAnsiTheme="minorHAnsi" w:cstheme="minorHAnsi"/>
        </w:rPr>
      </w:pPr>
      <w:r w:rsidRPr="007D2707">
        <w:rPr>
          <w:rFonts w:asciiTheme="minorHAnsi" w:hAnsiTheme="minorHAnsi" w:cstheme="minorHAnsi"/>
        </w:rPr>
        <w:t xml:space="preserve">To consider any updates regarding premises for use as a storage facility and office for the Parish Council including any update on the current storage facility. </w:t>
      </w:r>
    </w:p>
    <w:p w14:paraId="0CA62F1C" w14:textId="77777777" w:rsidR="00950BE6" w:rsidRPr="00C24D05" w:rsidRDefault="00950BE6" w:rsidP="00950BE6">
      <w:pPr>
        <w:ind w:left="0" w:firstLine="0"/>
        <w:rPr>
          <w:rFonts w:asciiTheme="minorHAnsi" w:hAnsiTheme="minorHAnsi" w:cstheme="minorHAnsi"/>
          <w:szCs w:val="20"/>
        </w:rPr>
      </w:pPr>
    </w:p>
    <w:p w14:paraId="5E6A06A8" w14:textId="77777777" w:rsidR="00950BE6" w:rsidRDefault="00950BE6" w:rsidP="00950BE6">
      <w:pPr>
        <w:pStyle w:val="ListParagraph"/>
        <w:numPr>
          <w:ilvl w:val="0"/>
          <w:numId w:val="1"/>
        </w:numPr>
        <w:rPr>
          <w:rFonts w:asciiTheme="minorHAnsi" w:hAnsiTheme="minorHAnsi" w:cstheme="minorHAnsi"/>
          <w:szCs w:val="20"/>
        </w:rPr>
      </w:pPr>
      <w:r w:rsidRPr="00C24D05">
        <w:rPr>
          <w:rFonts w:asciiTheme="minorHAnsi" w:hAnsiTheme="minorHAnsi" w:cstheme="minorHAnsi"/>
          <w:szCs w:val="20"/>
        </w:rPr>
        <w:t>To discuss Planning Applications</w:t>
      </w:r>
    </w:p>
    <w:p w14:paraId="248E51CB" w14:textId="77777777" w:rsidR="00950BE6" w:rsidRDefault="00950BE6" w:rsidP="00950BE6">
      <w:pPr>
        <w:rPr>
          <w:rFonts w:asciiTheme="minorHAnsi" w:hAnsiTheme="minorHAnsi" w:cstheme="minorHAnsi"/>
          <w:szCs w:val="20"/>
        </w:rPr>
      </w:pPr>
    </w:p>
    <w:p w14:paraId="02E4AEC5"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hyperlink r:id="rId6" w:history="1">
        <w:r w:rsidRPr="00F15982">
          <w:rPr>
            <w:rFonts w:asciiTheme="minorHAnsi" w:eastAsia="Times New Roman" w:hAnsiTheme="minorHAnsi" w:cstheme="minorHAnsi"/>
            <w:b/>
            <w:bCs/>
            <w:color w:val="2B66C5"/>
            <w:sz w:val="16"/>
            <w:szCs w:val="16"/>
            <w:u w:val="single"/>
          </w:rPr>
          <w:t>Replacement guttering and downpipes (Listed Building Consent)</w:t>
        </w:r>
      </w:hyperlink>
    </w:p>
    <w:p w14:paraId="1A115CC3"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r w:rsidRPr="00F15982">
        <w:rPr>
          <w:rFonts w:asciiTheme="minorHAnsi" w:eastAsia="Times New Roman" w:hAnsiTheme="minorHAnsi" w:cstheme="minorHAnsi"/>
          <w:sz w:val="16"/>
          <w:szCs w:val="16"/>
        </w:rPr>
        <w:t>Planning Application</w:t>
      </w:r>
    </w:p>
    <w:p w14:paraId="27206A3A"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r w:rsidRPr="00F15982">
        <w:rPr>
          <w:rFonts w:asciiTheme="minorHAnsi" w:eastAsia="Times New Roman" w:hAnsiTheme="minorHAnsi" w:cstheme="minorHAnsi"/>
          <w:sz w:val="16"/>
          <w:szCs w:val="16"/>
        </w:rPr>
        <w:t>Great House Farm Great House Lane Ripponden Sowerby Bridge Calderdale HX6 4LQ</w:t>
      </w:r>
    </w:p>
    <w:p w14:paraId="21980532" w14:textId="77777777" w:rsidR="00950BE6" w:rsidRDefault="00950BE6" w:rsidP="00950BE6">
      <w:pPr>
        <w:shd w:val="clear" w:color="auto" w:fill="FFFFFF"/>
        <w:spacing w:after="0" w:line="240" w:lineRule="auto"/>
        <w:rPr>
          <w:rFonts w:asciiTheme="minorHAnsi" w:eastAsia="Times New Roman" w:hAnsiTheme="minorHAnsi" w:cstheme="minorHAnsi"/>
          <w:color w:val="666666"/>
          <w:sz w:val="16"/>
          <w:szCs w:val="16"/>
        </w:rPr>
      </w:pPr>
      <w:r w:rsidRPr="00F15982">
        <w:rPr>
          <w:rFonts w:asciiTheme="minorHAnsi" w:eastAsia="Times New Roman" w:hAnsiTheme="minorHAnsi" w:cstheme="minorHAnsi"/>
          <w:color w:val="666666"/>
          <w:sz w:val="16"/>
          <w:szCs w:val="16"/>
        </w:rPr>
        <w:t>Ref. No: 24/00088/LBC | Received: Mon 04 Mar 2024 | Validated: Wed 06 Mar 2024 | Status: Pending Consideration</w:t>
      </w:r>
    </w:p>
    <w:p w14:paraId="600C05A3" w14:textId="77777777" w:rsidR="00950BE6" w:rsidRDefault="00950BE6" w:rsidP="00950BE6">
      <w:pPr>
        <w:shd w:val="clear" w:color="auto" w:fill="FFFFFF"/>
        <w:spacing w:after="0" w:line="240" w:lineRule="auto"/>
        <w:rPr>
          <w:rFonts w:asciiTheme="minorHAnsi" w:eastAsia="Times New Roman" w:hAnsiTheme="minorHAnsi" w:cstheme="minorHAnsi"/>
          <w:color w:val="666666"/>
          <w:sz w:val="16"/>
          <w:szCs w:val="16"/>
        </w:rPr>
      </w:pPr>
    </w:p>
    <w:p w14:paraId="48411A14"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49: no objection.</w:t>
      </w:r>
    </w:p>
    <w:p w14:paraId="04923F45"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p>
    <w:p w14:paraId="7991F0E9"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hyperlink r:id="rId7" w:history="1">
        <w:r w:rsidRPr="00F15982">
          <w:rPr>
            <w:rFonts w:asciiTheme="minorHAnsi" w:eastAsia="Times New Roman" w:hAnsiTheme="minorHAnsi" w:cstheme="minorHAnsi"/>
            <w:b/>
            <w:bCs/>
            <w:color w:val="2B66C5"/>
            <w:sz w:val="16"/>
            <w:szCs w:val="16"/>
            <w:u w:val="single"/>
          </w:rPr>
          <w:t>Single storey rear extension</w:t>
        </w:r>
      </w:hyperlink>
    </w:p>
    <w:p w14:paraId="6ED41959"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r w:rsidRPr="00F15982">
        <w:rPr>
          <w:rFonts w:asciiTheme="minorHAnsi" w:eastAsia="Times New Roman" w:hAnsiTheme="minorHAnsi" w:cstheme="minorHAnsi"/>
          <w:sz w:val="16"/>
          <w:szCs w:val="16"/>
        </w:rPr>
        <w:t>Planning Application</w:t>
      </w:r>
    </w:p>
    <w:p w14:paraId="59DD4B2A" w14:textId="77777777" w:rsidR="00950BE6" w:rsidRPr="00F15982" w:rsidRDefault="00950BE6" w:rsidP="00950BE6">
      <w:pPr>
        <w:shd w:val="clear" w:color="auto" w:fill="FFFFFF"/>
        <w:spacing w:after="0" w:line="240" w:lineRule="auto"/>
        <w:rPr>
          <w:rFonts w:asciiTheme="minorHAnsi" w:eastAsia="Times New Roman" w:hAnsiTheme="minorHAnsi" w:cstheme="minorHAnsi"/>
          <w:sz w:val="16"/>
          <w:szCs w:val="16"/>
        </w:rPr>
      </w:pPr>
      <w:r w:rsidRPr="00F15982">
        <w:rPr>
          <w:rFonts w:asciiTheme="minorHAnsi" w:eastAsia="Times New Roman" w:hAnsiTheme="minorHAnsi" w:cstheme="minorHAnsi"/>
          <w:sz w:val="16"/>
          <w:szCs w:val="16"/>
        </w:rPr>
        <w:lastRenderedPageBreak/>
        <w:t>Far Hanging Stones Barn Hanging Stones Lane Ripponden Sowerby Bridge Calderdale HX6 4JJ</w:t>
      </w:r>
    </w:p>
    <w:p w14:paraId="19997063" w14:textId="77777777" w:rsidR="00950BE6" w:rsidRDefault="00950BE6" w:rsidP="00950BE6">
      <w:pPr>
        <w:shd w:val="clear" w:color="auto" w:fill="FFFFFF"/>
        <w:spacing w:after="0" w:line="240" w:lineRule="auto"/>
        <w:rPr>
          <w:rFonts w:asciiTheme="minorHAnsi" w:eastAsia="Times New Roman" w:hAnsiTheme="minorHAnsi" w:cstheme="minorHAnsi"/>
          <w:color w:val="666666"/>
          <w:sz w:val="16"/>
          <w:szCs w:val="16"/>
        </w:rPr>
      </w:pPr>
      <w:r w:rsidRPr="00F15982">
        <w:rPr>
          <w:rFonts w:asciiTheme="minorHAnsi" w:eastAsia="Times New Roman" w:hAnsiTheme="minorHAnsi" w:cstheme="minorHAnsi"/>
          <w:color w:val="666666"/>
          <w:sz w:val="16"/>
          <w:szCs w:val="16"/>
        </w:rPr>
        <w:t>Ref. No: 24/00177/HSE | Received: Mon 26 Feb 2024 | Validated: Wed 06 Mar 2024 | Status: Pending Consideration</w:t>
      </w:r>
    </w:p>
    <w:p w14:paraId="2E794F8C" w14:textId="77777777" w:rsidR="00950BE6" w:rsidRDefault="00950BE6" w:rsidP="00950BE6">
      <w:pPr>
        <w:shd w:val="clear" w:color="auto" w:fill="FFFFFF"/>
        <w:spacing w:after="0" w:line="240" w:lineRule="auto"/>
        <w:rPr>
          <w:rFonts w:asciiTheme="minorHAnsi" w:eastAsia="Times New Roman" w:hAnsiTheme="minorHAnsi" w:cstheme="minorHAnsi"/>
          <w:color w:val="666666"/>
          <w:sz w:val="16"/>
          <w:szCs w:val="16"/>
        </w:rPr>
      </w:pPr>
    </w:p>
    <w:p w14:paraId="7EED6F91" w14:textId="77777777" w:rsidR="00950BE6" w:rsidRPr="00D44BC5" w:rsidRDefault="00950BE6" w:rsidP="00950BE6">
      <w:pPr>
        <w:shd w:val="clear" w:color="auto" w:fill="FFFFFF"/>
        <w:spacing w:after="0" w:line="240" w:lineRule="auto"/>
        <w:rPr>
          <w:rFonts w:asciiTheme="minorHAnsi" w:eastAsia="Times New Roman" w:hAnsiTheme="minorHAnsi" w:cstheme="minorHAnsi"/>
          <w:color w:val="666666"/>
          <w:szCs w:val="20"/>
        </w:rPr>
      </w:pPr>
      <w:r w:rsidRPr="00D44BC5">
        <w:rPr>
          <w:rStyle w:val="eop"/>
          <w:rFonts w:asciiTheme="minorHAnsi" w:hAnsiTheme="minorHAnsi" w:cstheme="minorHAnsi"/>
          <w:b/>
          <w:bCs/>
          <w:szCs w:val="20"/>
        </w:rPr>
        <w:t>RESOLVED 19050: no objection.</w:t>
      </w:r>
    </w:p>
    <w:p w14:paraId="75DE1957"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p>
    <w:p w14:paraId="647F0E9F"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hyperlink r:id="rId8" w:history="1">
        <w:r w:rsidRPr="00D44BC5">
          <w:rPr>
            <w:rFonts w:asciiTheme="minorHAnsi" w:eastAsia="Times New Roman" w:hAnsiTheme="minorHAnsi" w:cstheme="minorHAnsi"/>
            <w:b/>
            <w:bCs/>
            <w:color w:val="2B66C5"/>
            <w:sz w:val="16"/>
            <w:szCs w:val="16"/>
            <w:u w:val="single"/>
          </w:rPr>
          <w:t>Conversion of an adjoining existing barn, to provide</w:t>
        </w:r>
        <w:r w:rsidRPr="00D44BC5">
          <w:rPr>
            <w:rFonts w:asciiTheme="minorHAnsi" w:eastAsia="Times New Roman" w:hAnsiTheme="minorHAnsi" w:cstheme="minorHAnsi"/>
            <w:b/>
            <w:bCs/>
            <w:color w:val="2B66C5"/>
            <w:sz w:val="16"/>
            <w:szCs w:val="16"/>
            <w:u w:val="single"/>
          </w:rPr>
          <w:t xml:space="preserve"> additional living accommodation.</w:t>
        </w:r>
      </w:hyperlink>
    </w:p>
    <w:p w14:paraId="7960D8E1"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r w:rsidRPr="00D44BC5">
        <w:rPr>
          <w:rFonts w:asciiTheme="minorHAnsi" w:eastAsia="Times New Roman" w:hAnsiTheme="minorHAnsi" w:cstheme="minorHAnsi"/>
          <w:sz w:val="16"/>
          <w:szCs w:val="16"/>
        </w:rPr>
        <w:t>Planning Application</w:t>
      </w:r>
    </w:p>
    <w:p w14:paraId="136D17E4"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r w:rsidRPr="00D44BC5">
        <w:rPr>
          <w:rFonts w:asciiTheme="minorHAnsi" w:eastAsia="Times New Roman" w:hAnsiTheme="minorHAnsi" w:cstheme="minorHAnsi"/>
          <w:sz w:val="16"/>
          <w:szCs w:val="16"/>
        </w:rPr>
        <w:t>Weather Hill Wicking Lane Soyland Sowerby Bridge Calderdale HX6 4NR</w:t>
      </w:r>
    </w:p>
    <w:p w14:paraId="5B3A4BE2" w14:textId="77777777" w:rsidR="00950BE6" w:rsidRPr="00D44BC5" w:rsidRDefault="00950BE6" w:rsidP="00950BE6">
      <w:pPr>
        <w:shd w:val="clear" w:color="auto" w:fill="FFFFFF"/>
        <w:spacing w:after="0" w:line="240" w:lineRule="auto"/>
        <w:rPr>
          <w:rFonts w:asciiTheme="minorHAnsi" w:eastAsia="Times New Roman" w:hAnsiTheme="minorHAnsi" w:cstheme="minorHAnsi"/>
          <w:color w:val="666666"/>
          <w:sz w:val="16"/>
          <w:szCs w:val="16"/>
        </w:rPr>
      </w:pPr>
      <w:r w:rsidRPr="00D44BC5">
        <w:rPr>
          <w:rFonts w:asciiTheme="minorHAnsi" w:eastAsia="Times New Roman" w:hAnsiTheme="minorHAnsi" w:cstheme="minorHAnsi"/>
          <w:color w:val="666666"/>
          <w:sz w:val="16"/>
          <w:szCs w:val="16"/>
        </w:rPr>
        <w:t>Ref. No: 24/00055/FUL | Received: Mon 22 Jan 2024 | Validated: Thu 07 Mar 2024 | Status: Pending Consideration</w:t>
      </w:r>
    </w:p>
    <w:p w14:paraId="667E16EF" w14:textId="77777777" w:rsidR="00950BE6" w:rsidRPr="00D44BC5" w:rsidRDefault="00950BE6" w:rsidP="00950BE6">
      <w:pPr>
        <w:shd w:val="clear" w:color="auto" w:fill="FFFFFF"/>
        <w:spacing w:after="0" w:line="240" w:lineRule="auto"/>
        <w:rPr>
          <w:rFonts w:asciiTheme="minorHAnsi" w:eastAsia="Times New Roman" w:hAnsiTheme="minorHAnsi" w:cstheme="minorHAnsi"/>
          <w:color w:val="666666"/>
          <w:sz w:val="16"/>
          <w:szCs w:val="16"/>
        </w:rPr>
      </w:pPr>
    </w:p>
    <w:p w14:paraId="0E42B601" w14:textId="77777777" w:rsidR="00950BE6" w:rsidRPr="00D44BC5" w:rsidRDefault="00950BE6" w:rsidP="00950BE6">
      <w:pPr>
        <w:shd w:val="clear" w:color="auto" w:fill="FFFFFF"/>
        <w:spacing w:after="0" w:line="240" w:lineRule="auto"/>
        <w:rPr>
          <w:rFonts w:asciiTheme="minorHAnsi" w:eastAsia="Times New Roman" w:hAnsiTheme="minorHAnsi" w:cstheme="minorHAnsi"/>
          <w:color w:val="666666"/>
          <w:sz w:val="16"/>
          <w:szCs w:val="16"/>
        </w:rPr>
      </w:pPr>
      <w:r w:rsidRPr="00D44BC5">
        <w:rPr>
          <w:rStyle w:val="eop"/>
          <w:rFonts w:asciiTheme="minorHAnsi" w:hAnsiTheme="minorHAnsi" w:cstheme="minorHAnsi"/>
          <w:b/>
          <w:bCs/>
          <w:szCs w:val="20"/>
        </w:rPr>
        <w:t xml:space="preserve">RESOLVED 19051: to </w:t>
      </w:r>
      <w:r w:rsidRPr="00D44BC5">
        <w:rPr>
          <w:rFonts w:asciiTheme="minorHAnsi" w:hAnsiTheme="minorHAnsi" w:cstheme="minorHAnsi"/>
          <w:szCs w:val="20"/>
          <w:shd w:val="clear" w:color="auto" w:fill="FFFFFF"/>
        </w:rPr>
        <w:t>object to this application on the grounds of over-intensive land use and that the plans are too dominant a development adjacent to a listed building</w:t>
      </w:r>
      <w:r w:rsidRPr="00D44BC5">
        <w:rPr>
          <w:rFonts w:asciiTheme="minorHAnsi" w:hAnsiTheme="minorHAnsi" w:cstheme="minorHAnsi"/>
          <w:sz w:val="16"/>
          <w:szCs w:val="16"/>
          <w:shd w:val="clear" w:color="auto" w:fill="FFFFFF"/>
        </w:rPr>
        <w:t>.</w:t>
      </w:r>
    </w:p>
    <w:p w14:paraId="304CFC69"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p>
    <w:p w14:paraId="147C1CE4"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hyperlink r:id="rId9" w:history="1">
        <w:r w:rsidRPr="00D44BC5">
          <w:rPr>
            <w:rFonts w:asciiTheme="minorHAnsi" w:eastAsia="Times New Roman" w:hAnsiTheme="minorHAnsi" w:cstheme="minorHAnsi"/>
            <w:b/>
            <w:bCs/>
            <w:color w:val="2B66C5"/>
            <w:sz w:val="16"/>
            <w:szCs w:val="16"/>
            <w:u w:val="single"/>
          </w:rPr>
          <w:t>Conversion of an adjoining existing barn, to provide additional living accommodation.</w:t>
        </w:r>
      </w:hyperlink>
    </w:p>
    <w:p w14:paraId="786D1B02"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r w:rsidRPr="00D44BC5">
        <w:rPr>
          <w:rFonts w:asciiTheme="minorHAnsi" w:eastAsia="Times New Roman" w:hAnsiTheme="minorHAnsi" w:cstheme="minorHAnsi"/>
          <w:sz w:val="16"/>
          <w:szCs w:val="16"/>
        </w:rPr>
        <w:t>Planning Application</w:t>
      </w:r>
    </w:p>
    <w:p w14:paraId="0CB2272C" w14:textId="77777777" w:rsidR="00950BE6" w:rsidRPr="00D44BC5" w:rsidRDefault="00950BE6" w:rsidP="00950BE6">
      <w:pPr>
        <w:shd w:val="clear" w:color="auto" w:fill="FFFFFF"/>
        <w:spacing w:after="0" w:line="240" w:lineRule="auto"/>
        <w:rPr>
          <w:rFonts w:asciiTheme="minorHAnsi" w:eastAsia="Times New Roman" w:hAnsiTheme="minorHAnsi" w:cstheme="minorHAnsi"/>
          <w:sz w:val="16"/>
          <w:szCs w:val="16"/>
        </w:rPr>
      </w:pPr>
      <w:r w:rsidRPr="00D44BC5">
        <w:rPr>
          <w:rFonts w:asciiTheme="minorHAnsi" w:eastAsia="Times New Roman" w:hAnsiTheme="minorHAnsi" w:cstheme="minorHAnsi"/>
          <w:sz w:val="16"/>
          <w:szCs w:val="16"/>
        </w:rPr>
        <w:t>Weather Hill Wicking Lane Soyland Sowerby Bridge Calderdale HX6 4NR</w:t>
      </w:r>
    </w:p>
    <w:p w14:paraId="299577CF" w14:textId="77777777" w:rsidR="00950BE6" w:rsidRPr="00D44BC5" w:rsidRDefault="00950BE6" w:rsidP="00950BE6">
      <w:pPr>
        <w:shd w:val="clear" w:color="auto" w:fill="FFFFFF"/>
        <w:spacing w:after="0" w:line="240" w:lineRule="auto"/>
        <w:rPr>
          <w:rFonts w:asciiTheme="minorHAnsi" w:hAnsiTheme="minorHAnsi" w:cstheme="minorHAnsi"/>
          <w:sz w:val="16"/>
          <w:szCs w:val="16"/>
        </w:rPr>
      </w:pPr>
      <w:r w:rsidRPr="00D44BC5">
        <w:rPr>
          <w:rFonts w:asciiTheme="minorHAnsi" w:eastAsia="Times New Roman" w:hAnsiTheme="minorHAnsi" w:cstheme="minorHAnsi"/>
          <w:color w:val="666666"/>
          <w:sz w:val="16"/>
          <w:szCs w:val="16"/>
        </w:rPr>
        <w:t>Ref. No: 24/00056/LBC | Received: Mon 22 Jan 2024 | Validated: Thu 07 Mar 2024 | Status: Pending Consideration</w:t>
      </w:r>
    </w:p>
    <w:p w14:paraId="66221C36" w14:textId="77777777" w:rsidR="00950BE6" w:rsidRPr="00D44BC5" w:rsidRDefault="00950BE6" w:rsidP="00950BE6">
      <w:pPr>
        <w:rPr>
          <w:rFonts w:asciiTheme="minorHAnsi" w:hAnsiTheme="minorHAnsi" w:cstheme="minorHAnsi"/>
          <w:sz w:val="16"/>
          <w:szCs w:val="16"/>
        </w:rPr>
      </w:pPr>
    </w:p>
    <w:p w14:paraId="45A11F8E" w14:textId="77777777" w:rsidR="00950BE6" w:rsidRPr="00D44BC5" w:rsidRDefault="00950BE6" w:rsidP="00950BE6">
      <w:pPr>
        <w:shd w:val="clear" w:color="auto" w:fill="FFFFFF"/>
        <w:spacing w:after="0" w:line="240" w:lineRule="auto"/>
        <w:rPr>
          <w:rFonts w:asciiTheme="minorHAnsi" w:eastAsia="Times New Roman" w:hAnsiTheme="minorHAnsi" w:cstheme="minorHAnsi"/>
          <w:color w:val="666666"/>
          <w:szCs w:val="20"/>
        </w:rPr>
      </w:pPr>
      <w:r w:rsidRPr="00D44BC5">
        <w:rPr>
          <w:rStyle w:val="eop"/>
          <w:rFonts w:asciiTheme="minorHAnsi" w:hAnsiTheme="minorHAnsi" w:cstheme="minorHAnsi"/>
          <w:b/>
          <w:bCs/>
          <w:szCs w:val="20"/>
        </w:rPr>
        <w:t xml:space="preserve">RESOLVED 19052: </w:t>
      </w:r>
      <w:r w:rsidRPr="00D44BC5">
        <w:rPr>
          <w:rFonts w:asciiTheme="minorHAnsi" w:hAnsiTheme="minorHAnsi" w:cstheme="minorHAnsi"/>
          <w:szCs w:val="20"/>
          <w:shd w:val="clear" w:color="auto" w:fill="FFFFFF"/>
        </w:rPr>
        <w:t>to object to this application on the grounds of over-intensive land use and that the plans are too dominant a development adjacent to a listed building.</w:t>
      </w:r>
    </w:p>
    <w:p w14:paraId="51445F8E" w14:textId="77777777" w:rsidR="00950BE6" w:rsidRDefault="00950BE6" w:rsidP="00950BE6"/>
    <w:p w14:paraId="4712A3AD" w14:textId="77777777" w:rsidR="00950BE6" w:rsidRDefault="00950BE6" w:rsidP="00950BE6">
      <w:pPr>
        <w:pStyle w:val="ListParagraph"/>
        <w:numPr>
          <w:ilvl w:val="0"/>
          <w:numId w:val="1"/>
        </w:num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r w:rsidRPr="00C24D05">
        <w:rPr>
          <w:rFonts w:asciiTheme="minorHAnsi" w:hAnsiTheme="minorHAnsi" w:cstheme="minorHAnsi"/>
          <w:szCs w:val="20"/>
        </w:rPr>
        <w:t xml:space="preserve">To discuss </w:t>
      </w:r>
      <w:r>
        <w:rPr>
          <w:rFonts w:asciiTheme="minorHAnsi" w:hAnsiTheme="minorHAnsi" w:cstheme="minorHAnsi"/>
          <w:szCs w:val="20"/>
        </w:rPr>
        <w:t>CROWS grants.</w:t>
      </w:r>
    </w:p>
    <w:p w14:paraId="311DFC90" w14:textId="77777777" w:rsidR="00950BE6" w:rsidRDefault="00950BE6" w:rsidP="00950BE6">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p>
    <w:p w14:paraId="666EFC8C" w14:textId="77777777" w:rsidR="00950BE6" w:rsidRPr="00E33FF5" w:rsidRDefault="00950BE6" w:rsidP="00950BE6">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r w:rsidRPr="00C24D05">
        <w:rPr>
          <w:rStyle w:val="eop"/>
          <w:rFonts w:asciiTheme="minorHAnsi" w:hAnsiTheme="minorHAnsi" w:cstheme="minorHAnsi"/>
          <w:b/>
          <w:bCs/>
          <w:szCs w:val="20"/>
        </w:rPr>
        <w:t>RESOLVED 190</w:t>
      </w:r>
      <w:r>
        <w:rPr>
          <w:rStyle w:val="eop"/>
          <w:rFonts w:asciiTheme="minorHAnsi" w:hAnsiTheme="minorHAnsi" w:cstheme="minorHAnsi"/>
          <w:b/>
          <w:bCs/>
          <w:szCs w:val="20"/>
        </w:rPr>
        <w:t xml:space="preserve">53 </w:t>
      </w:r>
      <w:r>
        <w:rPr>
          <w:rStyle w:val="eop"/>
          <w:rFonts w:asciiTheme="minorHAnsi" w:hAnsiTheme="minorHAnsi" w:cstheme="minorHAnsi"/>
          <w:szCs w:val="20"/>
        </w:rPr>
        <w:t>to agree to pay £500 using S.43 of the Highways Act in the new Parish Council year 2024/2025 and for this to go on the next agenda in April. Proposed by Cllr Johnson, seconded by Cllr Potts.</w:t>
      </w:r>
    </w:p>
    <w:p w14:paraId="4ADB77B3" w14:textId="77777777" w:rsidR="00950BE6" w:rsidRPr="00C24D05" w:rsidRDefault="00950BE6" w:rsidP="00950BE6">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p>
    <w:p w14:paraId="608BFCFF" w14:textId="77777777" w:rsidR="00950BE6" w:rsidRDefault="00950BE6" w:rsidP="00950BE6">
      <w:pPr>
        <w:pStyle w:val="ListParagraph"/>
        <w:numPr>
          <w:ilvl w:val="0"/>
          <w:numId w:val="1"/>
        </w:num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r>
        <w:rPr>
          <w:rFonts w:asciiTheme="minorHAnsi" w:hAnsiTheme="minorHAnsi" w:cstheme="minorHAnsi"/>
          <w:szCs w:val="20"/>
        </w:rPr>
        <w:t>To discuss the appointment of Parish Council Staff.</w:t>
      </w:r>
    </w:p>
    <w:p w14:paraId="75759CD9" w14:textId="77777777" w:rsidR="00950BE6" w:rsidRDefault="00950BE6" w:rsidP="00950BE6">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p>
    <w:p w14:paraId="3C0F2559" w14:textId="77777777" w:rsidR="00950BE6" w:rsidRPr="003C4451" w:rsidRDefault="00950BE6" w:rsidP="00950BE6">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r>
        <w:rPr>
          <w:rFonts w:asciiTheme="minorHAnsi" w:hAnsiTheme="minorHAnsi" w:cstheme="minorHAnsi"/>
          <w:szCs w:val="20"/>
        </w:rPr>
        <w:t>The meeting agreed that staffing can be looked at after accommodation has been arranged.</w:t>
      </w:r>
    </w:p>
    <w:p w14:paraId="2C188C31" w14:textId="77777777" w:rsidR="00950BE6" w:rsidRPr="00C24D05" w:rsidRDefault="00950BE6" w:rsidP="00950BE6">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szCs w:val="20"/>
        </w:rPr>
      </w:pPr>
    </w:p>
    <w:p w14:paraId="44C70ADE" w14:textId="77777777" w:rsidR="00950BE6" w:rsidRDefault="00950BE6" w:rsidP="00950BE6">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szCs w:val="20"/>
        </w:rPr>
      </w:pPr>
      <w:r w:rsidRPr="00C24D05">
        <w:rPr>
          <w:rFonts w:asciiTheme="minorHAnsi" w:hAnsiTheme="minorHAnsi" w:cstheme="minorHAnsi"/>
          <w:szCs w:val="20"/>
        </w:rPr>
        <w:t>The meeting concluded at 21:</w:t>
      </w:r>
      <w:r>
        <w:rPr>
          <w:rFonts w:asciiTheme="minorHAnsi" w:hAnsiTheme="minorHAnsi" w:cstheme="minorHAnsi"/>
          <w:szCs w:val="20"/>
        </w:rPr>
        <w:t>30</w:t>
      </w:r>
    </w:p>
    <w:p w14:paraId="22F8C30A" w14:textId="77777777" w:rsidR="00950BE6" w:rsidRDefault="00950BE6" w:rsidP="00950BE6">
      <w:pPr>
        <w:pStyle w:val="ListParagraph"/>
        <w:pBdr>
          <w:bottom w:val="single" w:sz="6" w:space="1" w:color="auto"/>
        </w:pBdr>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szCs w:val="20"/>
        </w:rPr>
      </w:pPr>
    </w:p>
    <w:p w14:paraId="3C5F08AF" w14:textId="77777777" w:rsidR="00950BE6" w:rsidRPr="00C24D05" w:rsidRDefault="00950BE6" w:rsidP="00950BE6">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szCs w:val="20"/>
        </w:rPr>
      </w:pPr>
    </w:p>
    <w:p w14:paraId="7E576BB3" w14:textId="77777777" w:rsidR="00384DED" w:rsidRPr="000F44B3" w:rsidRDefault="00384DED" w:rsidP="000F44B3"/>
    <w:sectPr w:rsidR="00384DED" w:rsidRPr="000F44B3" w:rsidSect="000F44B3">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20" w:footer="720" w:gutter="0"/>
      <w:pgNumType w:start="6845"/>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2542" w14:textId="77777777" w:rsidR="00950BE6" w:rsidRDefault="0095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F48D" w14:textId="77777777" w:rsidR="00950BE6" w:rsidRDefault="00950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F9D9" w14:textId="77777777" w:rsidR="00950BE6" w:rsidRDefault="00950B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6602" w14:textId="77777777" w:rsidR="00950BE6" w:rsidRDefault="00950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5E3" w14:textId="77777777" w:rsidR="00950BE6" w:rsidRPr="00ED62ED" w:rsidRDefault="00950BE6">
    <w:pPr>
      <w:pStyle w:val="Header"/>
      <w:pBdr>
        <w:bottom w:val="single" w:sz="4" w:space="1" w:color="D9D9D9" w:themeColor="background1" w:themeShade="D9"/>
      </w:pBdr>
      <w:jc w:val="right"/>
      <w:rPr>
        <w:rFonts w:asciiTheme="minorHAnsi" w:hAnsiTheme="minorHAnsi" w:cstheme="minorHAnsi"/>
        <w:b/>
        <w:bCs/>
        <w:sz w:val="18"/>
        <w:szCs w:val="18"/>
      </w:rPr>
    </w:pPr>
    <w:sdt>
      <w:sdtPr>
        <w:rPr>
          <w:rFonts w:asciiTheme="minorHAnsi" w:hAnsiTheme="minorHAnsi" w:cstheme="minorHAnsi"/>
          <w:color w:val="7F7F7F" w:themeColor="background1" w:themeShade="7F"/>
          <w:spacing w:val="60"/>
          <w:sz w:val="18"/>
          <w:szCs w:val="18"/>
        </w:rPr>
        <w:id w:val="-1694142245"/>
        <w:docPartObj>
          <w:docPartGallery w:val="Page Numbers (Top of Page)"/>
          <w:docPartUnique/>
        </w:docPartObj>
      </w:sdtPr>
      <w:sdtEndPr>
        <w:rPr>
          <w:b/>
          <w:bCs/>
          <w:noProof/>
          <w:color w:val="000000"/>
          <w:spacing w:val="0"/>
        </w:rPr>
      </w:sdtEndPr>
      <w:sdtContent>
        <w:r w:rsidRPr="00ED62ED">
          <w:rPr>
            <w:rFonts w:asciiTheme="minorHAnsi" w:hAnsiTheme="minorHAnsi" w:cstheme="minorHAnsi"/>
            <w:color w:val="7F7F7F" w:themeColor="background1" w:themeShade="7F"/>
            <w:spacing w:val="60"/>
            <w:sz w:val="18"/>
            <w:szCs w:val="18"/>
          </w:rPr>
          <w:t>Page</w:t>
        </w:r>
        <w:r w:rsidRPr="00ED62ED">
          <w:rPr>
            <w:rFonts w:asciiTheme="minorHAnsi" w:hAnsiTheme="minorHAnsi" w:cstheme="minorHAnsi"/>
            <w:sz w:val="18"/>
            <w:szCs w:val="18"/>
          </w:rPr>
          <w:t xml:space="preserve"> | </w:t>
        </w:r>
        <w:r w:rsidRPr="00ED62ED">
          <w:rPr>
            <w:rFonts w:asciiTheme="minorHAnsi" w:hAnsiTheme="minorHAnsi" w:cstheme="minorHAnsi"/>
            <w:sz w:val="18"/>
            <w:szCs w:val="18"/>
          </w:rPr>
          <w:fldChar w:fldCharType="begin"/>
        </w:r>
        <w:r w:rsidRPr="00ED62ED">
          <w:rPr>
            <w:rFonts w:asciiTheme="minorHAnsi" w:hAnsiTheme="minorHAnsi" w:cstheme="minorHAnsi"/>
            <w:sz w:val="18"/>
            <w:szCs w:val="18"/>
          </w:rPr>
          <w:instrText xml:space="preserve"> PAGE   \* MERGEFORMAT </w:instrText>
        </w:r>
        <w:r w:rsidRPr="00ED62ED">
          <w:rPr>
            <w:rFonts w:asciiTheme="minorHAnsi" w:hAnsiTheme="minorHAnsi" w:cstheme="minorHAnsi"/>
            <w:sz w:val="18"/>
            <w:szCs w:val="18"/>
          </w:rPr>
          <w:fldChar w:fldCharType="separate"/>
        </w:r>
        <w:r w:rsidRPr="00ED62ED">
          <w:rPr>
            <w:rFonts w:asciiTheme="minorHAnsi" w:hAnsiTheme="minorHAnsi" w:cstheme="minorHAnsi"/>
            <w:b/>
            <w:bCs/>
            <w:noProof/>
            <w:sz w:val="18"/>
            <w:szCs w:val="18"/>
          </w:rPr>
          <w:t>2</w:t>
        </w:r>
        <w:r w:rsidRPr="00ED62ED">
          <w:rPr>
            <w:rFonts w:asciiTheme="minorHAnsi" w:hAnsiTheme="minorHAnsi" w:cstheme="minorHAnsi"/>
            <w:b/>
            <w:bCs/>
            <w:noProof/>
            <w:sz w:val="18"/>
            <w:szCs w:val="18"/>
          </w:rPr>
          <w:fldChar w:fldCharType="end"/>
        </w:r>
      </w:sdtContent>
    </w:sdt>
  </w:p>
  <w:p w14:paraId="774FA0FC" w14:textId="77777777" w:rsidR="00950BE6" w:rsidRDefault="00950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A597" w14:textId="77777777" w:rsidR="00950BE6" w:rsidRDefault="00950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26A"/>
    <w:multiLevelType w:val="hybridMultilevel"/>
    <w:tmpl w:val="D2F6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FC45DD"/>
    <w:multiLevelType w:val="hybridMultilevel"/>
    <w:tmpl w:val="2708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C982D5E"/>
    <w:multiLevelType w:val="hybridMultilevel"/>
    <w:tmpl w:val="48BA5554"/>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562249778">
    <w:abstractNumId w:val="1"/>
  </w:num>
  <w:num w:numId="2" w16cid:durableId="877551241">
    <w:abstractNumId w:val="2"/>
  </w:num>
  <w:num w:numId="3" w16cid:durableId="130246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B3"/>
    <w:rsid w:val="000F44B3"/>
    <w:rsid w:val="00384DED"/>
    <w:rsid w:val="00770823"/>
    <w:rsid w:val="00950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B8E7"/>
  <w15:chartTrackingRefBased/>
  <w15:docId w15:val="{DDD203BF-9876-4A1B-88B6-9B65C1C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B3"/>
    <w:pPr>
      <w:spacing w:after="4" w:line="250" w:lineRule="auto"/>
      <w:ind w:left="10" w:hanging="10"/>
    </w:pPr>
    <w:rPr>
      <w:rFonts w:ascii="Arial" w:eastAsia="Arial" w:hAnsi="Arial" w:cs="Arial"/>
      <w:color w:val="000000"/>
      <w:sz w:val="20"/>
      <w:lang w:eastAsia="en-GB"/>
    </w:rPr>
  </w:style>
  <w:style w:type="paragraph" w:styleId="Heading1">
    <w:name w:val="heading 1"/>
    <w:basedOn w:val="Normal"/>
    <w:next w:val="Normal"/>
    <w:link w:val="Heading1Char"/>
    <w:uiPriority w:val="9"/>
    <w:qFormat/>
    <w:rsid w:val="000F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4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4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4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4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4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4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4B3"/>
    <w:rPr>
      <w:rFonts w:eastAsiaTheme="majorEastAsia" w:cstheme="majorBidi"/>
      <w:color w:val="272727" w:themeColor="text1" w:themeTint="D8"/>
    </w:rPr>
  </w:style>
  <w:style w:type="paragraph" w:styleId="Title">
    <w:name w:val="Title"/>
    <w:basedOn w:val="Normal"/>
    <w:next w:val="Normal"/>
    <w:link w:val="TitleChar"/>
    <w:uiPriority w:val="10"/>
    <w:qFormat/>
    <w:rsid w:val="000F4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4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4B3"/>
    <w:pPr>
      <w:spacing w:before="160"/>
      <w:jc w:val="center"/>
    </w:pPr>
    <w:rPr>
      <w:i/>
      <w:iCs/>
      <w:color w:val="404040" w:themeColor="text1" w:themeTint="BF"/>
    </w:rPr>
  </w:style>
  <w:style w:type="character" w:customStyle="1" w:styleId="QuoteChar">
    <w:name w:val="Quote Char"/>
    <w:basedOn w:val="DefaultParagraphFont"/>
    <w:link w:val="Quote"/>
    <w:uiPriority w:val="29"/>
    <w:rsid w:val="000F44B3"/>
    <w:rPr>
      <w:i/>
      <w:iCs/>
      <w:color w:val="404040" w:themeColor="text1" w:themeTint="BF"/>
    </w:rPr>
  </w:style>
  <w:style w:type="paragraph" w:styleId="ListParagraph">
    <w:name w:val="List Paragraph"/>
    <w:basedOn w:val="Normal"/>
    <w:uiPriority w:val="34"/>
    <w:qFormat/>
    <w:rsid w:val="000F44B3"/>
    <w:pPr>
      <w:ind w:left="720"/>
      <w:contextualSpacing/>
    </w:pPr>
  </w:style>
  <w:style w:type="character" w:styleId="IntenseEmphasis">
    <w:name w:val="Intense Emphasis"/>
    <w:basedOn w:val="DefaultParagraphFont"/>
    <w:uiPriority w:val="21"/>
    <w:qFormat/>
    <w:rsid w:val="000F44B3"/>
    <w:rPr>
      <w:i/>
      <w:iCs/>
      <w:color w:val="0F4761" w:themeColor="accent1" w:themeShade="BF"/>
    </w:rPr>
  </w:style>
  <w:style w:type="paragraph" w:styleId="IntenseQuote">
    <w:name w:val="Intense Quote"/>
    <w:basedOn w:val="Normal"/>
    <w:next w:val="Normal"/>
    <w:link w:val="IntenseQuoteChar"/>
    <w:uiPriority w:val="30"/>
    <w:qFormat/>
    <w:rsid w:val="000F4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4B3"/>
    <w:rPr>
      <w:i/>
      <w:iCs/>
      <w:color w:val="0F4761" w:themeColor="accent1" w:themeShade="BF"/>
    </w:rPr>
  </w:style>
  <w:style w:type="character" w:styleId="IntenseReference">
    <w:name w:val="Intense Reference"/>
    <w:basedOn w:val="DefaultParagraphFont"/>
    <w:uiPriority w:val="32"/>
    <w:qFormat/>
    <w:rsid w:val="000F44B3"/>
    <w:rPr>
      <w:b/>
      <w:bCs/>
      <w:smallCaps/>
      <w:color w:val="0F4761" w:themeColor="accent1" w:themeShade="BF"/>
      <w:spacing w:val="5"/>
    </w:rPr>
  </w:style>
  <w:style w:type="character" w:customStyle="1" w:styleId="wacimagecontainer">
    <w:name w:val="wacimagecontainer"/>
    <w:basedOn w:val="DefaultParagraphFont"/>
    <w:rsid w:val="000F44B3"/>
  </w:style>
  <w:style w:type="paragraph" w:customStyle="1" w:styleId="paragraph">
    <w:name w:val="paragraph"/>
    <w:basedOn w:val="Normal"/>
    <w:rsid w:val="000F44B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0F44B3"/>
  </w:style>
  <w:style w:type="character" w:customStyle="1" w:styleId="normaltextrun">
    <w:name w:val="normaltextrun"/>
    <w:basedOn w:val="DefaultParagraphFont"/>
    <w:rsid w:val="000F44B3"/>
  </w:style>
  <w:style w:type="paragraph" w:styleId="Header">
    <w:name w:val="header"/>
    <w:basedOn w:val="Normal"/>
    <w:link w:val="HeaderChar"/>
    <w:uiPriority w:val="99"/>
    <w:unhideWhenUsed/>
    <w:rsid w:val="000F4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4B3"/>
    <w:rPr>
      <w:rFonts w:ascii="Arial" w:eastAsia="Arial" w:hAnsi="Arial" w:cs="Arial"/>
      <w:color w:val="000000"/>
      <w:sz w:val="20"/>
      <w:lang w:eastAsia="en-GB"/>
    </w:rPr>
  </w:style>
  <w:style w:type="paragraph" w:styleId="Footer">
    <w:name w:val="footer"/>
    <w:basedOn w:val="Normal"/>
    <w:link w:val="FooterChar"/>
    <w:uiPriority w:val="99"/>
    <w:unhideWhenUsed/>
    <w:rsid w:val="000F4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4B3"/>
    <w:rPr>
      <w:rFonts w:ascii="Arial" w:eastAsia="Arial" w:hAnsi="Arial"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7NXKUDWJR200&amp;prevPage=inTra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ortal.calderdale.gov.uk/online-applications/applicationDetails.do?activeTab=summary&amp;keyVal=S9GPCUDWM5G00&amp;prevPage=inTra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rtal.calderdale.gov.uk/online-applications/applicationDetails.do?activeTab=summary&amp;keyVal=S9TRSKDW0SJ00&amp;prevPage=inTray" TargetMode="Externa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rtal.calderdale.gov.uk/online-applications/applicationDetails.do?activeTab=summary&amp;keyVal=S7NXKVDWJR300&amp;prevPage=inTra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1</cp:revision>
  <dcterms:created xsi:type="dcterms:W3CDTF">2024-03-27T11:22:00Z</dcterms:created>
  <dcterms:modified xsi:type="dcterms:W3CDTF">2024-03-27T11:38:00Z</dcterms:modified>
</cp:coreProperties>
</file>